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BD3B" w14:textId="5F16BA65" w:rsidR="00D0119B" w:rsidRPr="002F2C0A" w:rsidRDefault="00CB64D1" w:rsidP="00CB64D1">
      <w:pPr>
        <w:jc w:val="center"/>
        <w:rPr>
          <w:rFonts w:ascii="Athelas" w:hAnsi="Athelas" w:cs="Times New Roman"/>
          <w:sz w:val="52"/>
          <w:szCs w:val="52"/>
        </w:rPr>
      </w:pPr>
      <w:r w:rsidRPr="002F2C0A">
        <w:rPr>
          <w:rFonts w:ascii="Athelas" w:hAnsi="Athelas" w:cs="Times New Roman"/>
          <w:sz w:val="52"/>
          <w:szCs w:val="52"/>
        </w:rPr>
        <w:t>Teaching Portfolio</w:t>
      </w:r>
    </w:p>
    <w:p w14:paraId="13D761F6" w14:textId="77777777" w:rsidR="00CB64D1" w:rsidRPr="002F2C0A" w:rsidRDefault="00CB64D1" w:rsidP="00CB64D1">
      <w:pPr>
        <w:jc w:val="center"/>
        <w:rPr>
          <w:rFonts w:ascii="Athelas" w:hAnsi="Athelas" w:cs="Times New Roman"/>
        </w:rPr>
      </w:pPr>
    </w:p>
    <w:p w14:paraId="05F9A16B" w14:textId="0492EE94" w:rsidR="00CB64D1" w:rsidRPr="002F2C0A" w:rsidRDefault="00CB64D1" w:rsidP="00CB64D1">
      <w:pPr>
        <w:jc w:val="center"/>
        <w:rPr>
          <w:rFonts w:ascii="Athelas" w:hAnsi="Athelas" w:cs="Times New Roman"/>
          <w:sz w:val="32"/>
          <w:szCs w:val="32"/>
        </w:rPr>
      </w:pPr>
      <w:r w:rsidRPr="002F2C0A">
        <w:rPr>
          <w:rFonts w:ascii="Athelas" w:hAnsi="Athelas" w:cs="Times New Roman"/>
          <w:sz w:val="32"/>
          <w:szCs w:val="32"/>
        </w:rPr>
        <w:t>Shannon Sylvie Abelson</w:t>
      </w:r>
    </w:p>
    <w:p w14:paraId="07BD4F2C" w14:textId="48D5C4B4" w:rsidR="00CB64D1" w:rsidRPr="002F2C0A" w:rsidRDefault="00CB64D1" w:rsidP="00CB64D1">
      <w:pPr>
        <w:jc w:val="center"/>
        <w:rPr>
          <w:rFonts w:ascii="Athelas" w:hAnsi="Athelas" w:cs="Times New Roman"/>
        </w:rPr>
      </w:pPr>
    </w:p>
    <w:p w14:paraId="4BE7F8EB" w14:textId="3459FF81" w:rsidR="00CB64D1" w:rsidRDefault="00CB64D1" w:rsidP="00CB64D1">
      <w:pPr>
        <w:jc w:val="center"/>
        <w:rPr>
          <w:rFonts w:ascii="Athelas" w:hAnsi="Athelas" w:cs="Times New Roman"/>
        </w:rPr>
      </w:pPr>
    </w:p>
    <w:p w14:paraId="7BABB646" w14:textId="77777777" w:rsidR="002F2C0A" w:rsidRPr="002F2C0A" w:rsidRDefault="002F2C0A" w:rsidP="00CB64D1">
      <w:pPr>
        <w:jc w:val="center"/>
        <w:rPr>
          <w:rFonts w:ascii="Athelas" w:hAnsi="Athelas" w:cs="Times New Roman"/>
        </w:rPr>
      </w:pPr>
    </w:p>
    <w:p w14:paraId="26431745" w14:textId="6D0C689B" w:rsidR="00CB64D1" w:rsidRPr="002F2C0A" w:rsidRDefault="00CB64D1" w:rsidP="00CB64D1">
      <w:pPr>
        <w:rPr>
          <w:rFonts w:ascii="Athelas" w:hAnsi="Athelas" w:cs="Times New Roman"/>
          <w:sz w:val="32"/>
          <w:szCs w:val="32"/>
        </w:rPr>
      </w:pPr>
      <w:r w:rsidRPr="002F2C0A">
        <w:rPr>
          <w:rFonts w:ascii="Athelas" w:hAnsi="Athelas" w:cs="Times New Roman"/>
          <w:sz w:val="32"/>
          <w:szCs w:val="32"/>
        </w:rPr>
        <w:t>Contents</w:t>
      </w:r>
    </w:p>
    <w:p w14:paraId="1015F4BA" w14:textId="3D0C0AB8" w:rsidR="00CB64D1" w:rsidRPr="002F2C0A" w:rsidRDefault="00CB64D1" w:rsidP="00CB64D1">
      <w:pPr>
        <w:rPr>
          <w:rFonts w:ascii="Athelas" w:hAnsi="Athelas" w:cs="Times New Roman"/>
          <w:sz w:val="32"/>
          <w:szCs w:val="32"/>
        </w:rPr>
      </w:pPr>
    </w:p>
    <w:p w14:paraId="120402C6" w14:textId="77777777" w:rsidR="00CB64D1" w:rsidRPr="002F2C0A" w:rsidRDefault="00CB64D1" w:rsidP="00CB64D1">
      <w:pPr>
        <w:rPr>
          <w:rFonts w:ascii="Athelas" w:hAnsi="Athelas" w:cs="Times New Roman"/>
          <w:sz w:val="32"/>
          <w:szCs w:val="32"/>
        </w:rPr>
      </w:pPr>
    </w:p>
    <w:p w14:paraId="631B00B7" w14:textId="3BA7EDC9" w:rsidR="00CB64D1" w:rsidRPr="002F2C0A" w:rsidRDefault="00CB64D1" w:rsidP="00CB64D1">
      <w:pPr>
        <w:rPr>
          <w:rFonts w:ascii="Athelas" w:hAnsi="Athelas" w:cs="Times New Roman"/>
          <w:sz w:val="28"/>
          <w:szCs w:val="28"/>
        </w:rPr>
      </w:pPr>
      <w:r w:rsidRPr="002F2C0A">
        <w:rPr>
          <w:rFonts w:ascii="Athelas" w:hAnsi="Athelas" w:cs="Times New Roman"/>
          <w:sz w:val="28"/>
          <w:szCs w:val="28"/>
        </w:rPr>
        <w:t>Teaching Statement …………………………………………………………</w:t>
      </w:r>
      <w:r w:rsidR="002F2C0A">
        <w:rPr>
          <w:rFonts w:ascii="Athelas" w:hAnsi="Athelas" w:cs="Times New Roman"/>
          <w:sz w:val="28"/>
          <w:szCs w:val="28"/>
        </w:rPr>
        <w:t>………………</w:t>
      </w:r>
      <w:r w:rsidRPr="002F2C0A">
        <w:rPr>
          <w:rFonts w:ascii="Athelas" w:hAnsi="Athelas" w:cs="Times New Roman"/>
          <w:sz w:val="28"/>
          <w:szCs w:val="28"/>
        </w:rPr>
        <w:t xml:space="preserve"> 2</w:t>
      </w:r>
    </w:p>
    <w:p w14:paraId="68C0939A" w14:textId="30688639" w:rsidR="00CB64D1" w:rsidRPr="002F2C0A" w:rsidRDefault="00CB64D1" w:rsidP="00CB64D1">
      <w:pPr>
        <w:rPr>
          <w:rFonts w:ascii="Athelas" w:hAnsi="Athelas" w:cs="Times New Roman"/>
          <w:sz w:val="28"/>
          <w:szCs w:val="28"/>
        </w:rPr>
      </w:pPr>
    </w:p>
    <w:p w14:paraId="34F20C7A" w14:textId="77777777" w:rsidR="009F3544" w:rsidRPr="002F2C0A" w:rsidRDefault="009F3544" w:rsidP="00CB64D1">
      <w:pPr>
        <w:rPr>
          <w:rFonts w:ascii="Athelas" w:hAnsi="Athelas" w:cs="Times New Roman"/>
          <w:sz w:val="28"/>
          <w:szCs w:val="28"/>
        </w:rPr>
      </w:pPr>
    </w:p>
    <w:p w14:paraId="6EB35E95" w14:textId="358078E4" w:rsidR="00CB64D1" w:rsidRPr="002F2C0A" w:rsidRDefault="00CB64D1" w:rsidP="00CB64D1">
      <w:pPr>
        <w:rPr>
          <w:rFonts w:ascii="Athelas" w:hAnsi="Athelas" w:cs="Times New Roman"/>
          <w:sz w:val="28"/>
          <w:szCs w:val="28"/>
        </w:rPr>
      </w:pPr>
      <w:r w:rsidRPr="002F2C0A">
        <w:rPr>
          <w:rFonts w:ascii="Athelas" w:hAnsi="Athelas" w:cs="Times New Roman"/>
          <w:sz w:val="28"/>
          <w:szCs w:val="28"/>
        </w:rPr>
        <w:t>Sample Teaching Evaluations</w:t>
      </w:r>
      <w:r w:rsidR="0096608D">
        <w:rPr>
          <w:rFonts w:ascii="Athelas" w:hAnsi="Athelas" w:cs="Times New Roman"/>
          <w:sz w:val="28"/>
          <w:szCs w:val="28"/>
        </w:rPr>
        <w:t xml:space="preserve"> …………………………………………………………… </w:t>
      </w:r>
      <w:r w:rsidR="00DE6475">
        <w:rPr>
          <w:rFonts w:ascii="Athelas" w:hAnsi="Athelas" w:cs="Times New Roman"/>
          <w:sz w:val="28"/>
          <w:szCs w:val="28"/>
        </w:rPr>
        <w:t>4</w:t>
      </w:r>
    </w:p>
    <w:p w14:paraId="6349474B" w14:textId="44D58102" w:rsidR="00CB64D1" w:rsidRPr="002F2C0A" w:rsidRDefault="00CB64D1" w:rsidP="00CB64D1">
      <w:pPr>
        <w:rPr>
          <w:rFonts w:ascii="Athelas" w:hAnsi="Athelas" w:cs="Times New Roman"/>
          <w:sz w:val="28"/>
          <w:szCs w:val="28"/>
        </w:rPr>
      </w:pPr>
    </w:p>
    <w:p w14:paraId="4DC2F7A7" w14:textId="77777777" w:rsidR="009F3544" w:rsidRPr="002F2C0A" w:rsidRDefault="009F3544" w:rsidP="00CB64D1">
      <w:pPr>
        <w:rPr>
          <w:rFonts w:ascii="Athelas" w:hAnsi="Athelas" w:cs="Times New Roman"/>
          <w:sz w:val="28"/>
          <w:szCs w:val="28"/>
        </w:rPr>
      </w:pPr>
    </w:p>
    <w:p w14:paraId="33E07FDB" w14:textId="4F003D4A" w:rsidR="00CB64D1" w:rsidRPr="002F2C0A" w:rsidRDefault="00CB64D1" w:rsidP="00CB64D1">
      <w:pPr>
        <w:rPr>
          <w:rFonts w:ascii="Athelas" w:hAnsi="Athelas" w:cs="Times New Roman"/>
          <w:sz w:val="28"/>
          <w:szCs w:val="28"/>
        </w:rPr>
      </w:pPr>
      <w:r w:rsidRPr="002F2C0A">
        <w:rPr>
          <w:rFonts w:ascii="Athelas" w:hAnsi="Athelas" w:cs="Times New Roman"/>
          <w:sz w:val="28"/>
          <w:szCs w:val="28"/>
        </w:rPr>
        <w:t xml:space="preserve">Courses Taught and </w:t>
      </w:r>
      <w:r w:rsidR="0069704E">
        <w:rPr>
          <w:rFonts w:ascii="Athelas" w:hAnsi="Athelas" w:cs="Times New Roman"/>
          <w:sz w:val="28"/>
          <w:szCs w:val="28"/>
        </w:rPr>
        <w:t>Teaching</w:t>
      </w:r>
      <w:r w:rsidRPr="002F2C0A">
        <w:rPr>
          <w:rFonts w:ascii="Athelas" w:hAnsi="Athelas" w:cs="Times New Roman"/>
          <w:sz w:val="28"/>
          <w:szCs w:val="28"/>
        </w:rPr>
        <w:t xml:space="preserve"> Interests</w:t>
      </w:r>
      <w:r w:rsidR="003C1718">
        <w:rPr>
          <w:rFonts w:ascii="Athelas" w:hAnsi="Athelas" w:cs="Times New Roman"/>
          <w:sz w:val="28"/>
          <w:szCs w:val="28"/>
        </w:rPr>
        <w:t xml:space="preserve"> ……………………………………………… 7</w:t>
      </w:r>
    </w:p>
    <w:p w14:paraId="020F01F0" w14:textId="4BA397E9" w:rsidR="00CB64D1" w:rsidRPr="002F2C0A" w:rsidRDefault="00CB64D1" w:rsidP="00CB64D1">
      <w:pPr>
        <w:rPr>
          <w:rFonts w:ascii="Athelas" w:hAnsi="Athelas" w:cs="Times New Roman"/>
          <w:sz w:val="28"/>
          <w:szCs w:val="28"/>
        </w:rPr>
      </w:pPr>
    </w:p>
    <w:p w14:paraId="5E07A21B" w14:textId="77777777" w:rsidR="009F3544" w:rsidRPr="002F2C0A" w:rsidRDefault="009F3544" w:rsidP="00CB64D1">
      <w:pPr>
        <w:rPr>
          <w:rFonts w:ascii="Athelas" w:hAnsi="Athelas" w:cs="Times New Roman"/>
          <w:sz w:val="28"/>
          <w:szCs w:val="28"/>
        </w:rPr>
      </w:pPr>
    </w:p>
    <w:p w14:paraId="272FE3F1" w14:textId="73915949" w:rsidR="00CB64D1" w:rsidRDefault="00CB64D1" w:rsidP="00CB64D1">
      <w:pPr>
        <w:rPr>
          <w:rFonts w:ascii="Athelas" w:hAnsi="Athelas" w:cs="Times New Roman"/>
          <w:sz w:val="28"/>
          <w:szCs w:val="28"/>
        </w:rPr>
      </w:pPr>
      <w:r w:rsidRPr="002F2C0A">
        <w:rPr>
          <w:rFonts w:ascii="Athelas" w:hAnsi="Athelas" w:cs="Times New Roman"/>
          <w:sz w:val="28"/>
          <w:szCs w:val="28"/>
        </w:rPr>
        <w:t>Selected Sample Syllabi</w:t>
      </w:r>
    </w:p>
    <w:p w14:paraId="2A1B3FA8" w14:textId="7265C680" w:rsidR="00383E7D" w:rsidRDefault="00383E7D" w:rsidP="00CB64D1">
      <w:pPr>
        <w:rPr>
          <w:rFonts w:ascii="Athelas" w:hAnsi="Athelas" w:cs="Times New Roman"/>
          <w:sz w:val="28"/>
          <w:szCs w:val="28"/>
        </w:rPr>
      </w:pPr>
    </w:p>
    <w:p w14:paraId="457D1EBA" w14:textId="0EDA44D4" w:rsidR="00383E7D" w:rsidRDefault="00383E7D" w:rsidP="00CB64D1">
      <w:pPr>
        <w:rPr>
          <w:rFonts w:ascii="Athelas" w:hAnsi="Athelas" w:cs="Times New Roman"/>
          <w:sz w:val="28"/>
          <w:szCs w:val="28"/>
        </w:rPr>
      </w:pPr>
      <w:r>
        <w:rPr>
          <w:rFonts w:ascii="Athelas" w:hAnsi="Athelas" w:cs="Times New Roman"/>
          <w:sz w:val="28"/>
          <w:szCs w:val="28"/>
        </w:rPr>
        <w:tab/>
        <w:t>Sustainable Busines</w:t>
      </w:r>
      <w:r w:rsidR="006B4036">
        <w:rPr>
          <w:rFonts w:ascii="Athelas" w:hAnsi="Athelas" w:cs="Times New Roman"/>
          <w:sz w:val="28"/>
          <w:szCs w:val="28"/>
        </w:rPr>
        <w:t>s ……………………………………………………………</w:t>
      </w:r>
      <w:proofErr w:type="gramStart"/>
      <w:r w:rsidR="006B4036">
        <w:rPr>
          <w:rFonts w:ascii="Athelas" w:hAnsi="Athelas" w:cs="Times New Roman"/>
          <w:sz w:val="28"/>
          <w:szCs w:val="28"/>
        </w:rPr>
        <w:t>…..</w:t>
      </w:r>
      <w:proofErr w:type="gramEnd"/>
      <w:r w:rsidR="006B4036">
        <w:rPr>
          <w:rFonts w:ascii="Athelas" w:hAnsi="Athelas" w:cs="Times New Roman"/>
          <w:sz w:val="28"/>
          <w:szCs w:val="28"/>
        </w:rPr>
        <w:t xml:space="preserve"> 8</w:t>
      </w:r>
    </w:p>
    <w:p w14:paraId="668F3AE0" w14:textId="2844C1CE" w:rsidR="006B4036" w:rsidRPr="002F2C0A" w:rsidRDefault="006B4036" w:rsidP="00CB64D1">
      <w:pPr>
        <w:rPr>
          <w:rFonts w:ascii="Athelas" w:hAnsi="Athelas" w:cs="Times New Roman"/>
          <w:sz w:val="28"/>
          <w:szCs w:val="28"/>
        </w:rPr>
      </w:pPr>
      <w:r>
        <w:rPr>
          <w:rFonts w:ascii="Athelas" w:hAnsi="Athelas" w:cs="Times New Roman"/>
          <w:sz w:val="28"/>
          <w:szCs w:val="28"/>
        </w:rPr>
        <w:tab/>
        <w:t xml:space="preserve">Ethics of Technology in Everyday Life ………………………………………. 15 </w:t>
      </w:r>
    </w:p>
    <w:p w14:paraId="08BD099A" w14:textId="65E2C531" w:rsidR="00CB64D1" w:rsidRPr="002F2C0A" w:rsidRDefault="00CB64D1" w:rsidP="00CB64D1">
      <w:pPr>
        <w:rPr>
          <w:rFonts w:ascii="Athelas" w:hAnsi="Athelas" w:cs="Times New Roman"/>
          <w:sz w:val="28"/>
          <w:szCs w:val="28"/>
        </w:rPr>
      </w:pPr>
    </w:p>
    <w:p w14:paraId="47B3CB68" w14:textId="77777777" w:rsidR="009F3544" w:rsidRPr="002F2C0A" w:rsidRDefault="009F3544" w:rsidP="00CB64D1">
      <w:pPr>
        <w:rPr>
          <w:rFonts w:ascii="Athelas" w:hAnsi="Athelas" w:cs="Times New Roman"/>
          <w:sz w:val="28"/>
          <w:szCs w:val="28"/>
        </w:rPr>
      </w:pPr>
    </w:p>
    <w:p w14:paraId="6C0A6222" w14:textId="0EE3E649" w:rsidR="00CB64D1" w:rsidRPr="002F2C0A" w:rsidRDefault="00CB64D1" w:rsidP="00CB64D1">
      <w:pPr>
        <w:rPr>
          <w:rFonts w:ascii="Athelas" w:hAnsi="Athelas" w:cs="Times New Roman"/>
          <w:sz w:val="28"/>
          <w:szCs w:val="28"/>
        </w:rPr>
      </w:pPr>
      <w:r w:rsidRPr="002F2C0A">
        <w:rPr>
          <w:rFonts w:ascii="Athelas" w:hAnsi="Athelas" w:cs="Times New Roman"/>
          <w:sz w:val="28"/>
          <w:szCs w:val="28"/>
        </w:rPr>
        <w:t>Sample Class Exercise</w:t>
      </w:r>
      <w:r w:rsidR="00A50701">
        <w:rPr>
          <w:rFonts w:ascii="Athelas" w:hAnsi="Athelas" w:cs="Times New Roman"/>
          <w:sz w:val="28"/>
          <w:szCs w:val="28"/>
        </w:rPr>
        <w:t xml:space="preserve"> ……………………………………………………………………… 23</w:t>
      </w:r>
    </w:p>
    <w:p w14:paraId="5BB082A9" w14:textId="785482E4" w:rsidR="00CB64D1" w:rsidRPr="002F2C0A" w:rsidRDefault="00CB64D1" w:rsidP="00CB64D1">
      <w:pPr>
        <w:rPr>
          <w:rFonts w:ascii="Athelas" w:hAnsi="Athelas" w:cs="Times New Roman"/>
          <w:sz w:val="28"/>
          <w:szCs w:val="28"/>
        </w:rPr>
      </w:pPr>
    </w:p>
    <w:p w14:paraId="5D2E4EDA" w14:textId="77777777" w:rsidR="00CB64D1" w:rsidRPr="002F2C0A" w:rsidRDefault="00CB64D1">
      <w:pPr>
        <w:rPr>
          <w:rFonts w:ascii="Athelas" w:hAnsi="Athelas" w:cs="Times New Roman"/>
          <w:sz w:val="28"/>
          <w:szCs w:val="28"/>
        </w:rPr>
      </w:pPr>
      <w:r w:rsidRPr="002F2C0A">
        <w:rPr>
          <w:rFonts w:ascii="Athelas" w:hAnsi="Athelas" w:cs="Times New Roman"/>
          <w:sz w:val="28"/>
          <w:szCs w:val="28"/>
        </w:rPr>
        <w:br w:type="page"/>
      </w:r>
    </w:p>
    <w:p w14:paraId="7C7908FA" w14:textId="7ED5D422" w:rsidR="00CB64D1" w:rsidRPr="00A279D9" w:rsidRDefault="00CB64D1" w:rsidP="00CB64D1">
      <w:pPr>
        <w:spacing w:line="360" w:lineRule="auto"/>
        <w:jc w:val="center"/>
        <w:rPr>
          <w:rFonts w:ascii="Athelas" w:hAnsi="Athelas" w:cs="Times New Roman"/>
          <w:sz w:val="32"/>
          <w:szCs w:val="32"/>
        </w:rPr>
      </w:pPr>
      <w:r w:rsidRPr="00A279D9">
        <w:rPr>
          <w:rFonts w:ascii="Athelas" w:hAnsi="Athelas" w:cs="Times New Roman"/>
          <w:sz w:val="32"/>
          <w:szCs w:val="32"/>
        </w:rPr>
        <w:lastRenderedPageBreak/>
        <w:t xml:space="preserve">Teaching Statement </w:t>
      </w:r>
    </w:p>
    <w:p w14:paraId="6C3823E5" w14:textId="77777777" w:rsidR="00CB64D1" w:rsidRPr="002F2C0A" w:rsidRDefault="00CB64D1" w:rsidP="00CB64D1">
      <w:pPr>
        <w:spacing w:line="360" w:lineRule="auto"/>
        <w:jc w:val="center"/>
        <w:rPr>
          <w:rFonts w:ascii="Athelas" w:hAnsi="Athelas" w:cs="Times New Roman"/>
        </w:rPr>
      </w:pPr>
    </w:p>
    <w:p w14:paraId="26867EE3" w14:textId="53CEED05" w:rsidR="00B453A6" w:rsidRPr="00B453A6" w:rsidRDefault="00B453A6" w:rsidP="00B453A6">
      <w:pPr>
        <w:spacing w:line="360" w:lineRule="auto"/>
        <w:ind w:firstLine="720"/>
        <w:rPr>
          <w:rFonts w:ascii="Athelas" w:hAnsi="Athelas" w:cs="Times New Roman"/>
        </w:rPr>
      </w:pPr>
      <w:r w:rsidRPr="00B453A6">
        <w:rPr>
          <w:rFonts w:ascii="Athelas" w:hAnsi="Athelas" w:cs="Times New Roman"/>
        </w:rPr>
        <w:t xml:space="preserve">My teaching always focuses on the development of philosophical work that emphasizes skills essential to good interpersonal communication: the development of clear and concisely expressible ideas, the communication of such ideas in a manner accessible to others, and the ability to justify those ideas to others in discourse.  I have taught both historical and applied topics in philosophy at Indiana University Bloomington and at my M.A. institution, Virginia Tech. I have </w:t>
      </w:r>
      <w:r>
        <w:rPr>
          <w:rFonts w:ascii="Athelas" w:hAnsi="Athelas" w:cs="Times New Roman"/>
        </w:rPr>
        <w:t xml:space="preserve">served </w:t>
      </w:r>
      <w:r w:rsidRPr="00B453A6">
        <w:rPr>
          <w:rFonts w:ascii="Athelas" w:hAnsi="Athelas" w:cs="Times New Roman"/>
        </w:rPr>
        <w:t>as an Associate Instructor, as well as the primary Instructor of Record</w:t>
      </w:r>
      <w:r>
        <w:rPr>
          <w:rFonts w:ascii="Athelas" w:hAnsi="Athelas" w:cs="Times New Roman"/>
        </w:rPr>
        <w:t xml:space="preserve"> for </w:t>
      </w:r>
      <w:r w:rsidRPr="00B453A6">
        <w:rPr>
          <w:rFonts w:ascii="Athelas" w:hAnsi="Athelas" w:cs="Times New Roman"/>
        </w:rPr>
        <w:t xml:space="preserve">three courses, all of which involved the development of original course materials. The two most recent courses I have designed and taught focused on environmental ethics. The first was an introductory level applied course on the ethical problems of anthropomorphic climate change, which I taught in Spring 2019. In the Spring of 2021, I designed and taught an applied ethics course on sustainable business practice. </w:t>
      </w:r>
    </w:p>
    <w:p w14:paraId="10BE8E94" w14:textId="7D9399C1" w:rsidR="00B453A6" w:rsidRPr="00B453A6" w:rsidRDefault="00B453A6" w:rsidP="00B453A6">
      <w:pPr>
        <w:spacing w:line="360" w:lineRule="auto"/>
        <w:ind w:firstLine="720"/>
        <w:rPr>
          <w:rFonts w:ascii="Athelas" w:hAnsi="Athelas" w:cs="Times New Roman"/>
        </w:rPr>
      </w:pPr>
      <w:r w:rsidRPr="00B453A6">
        <w:rPr>
          <w:rFonts w:ascii="Athelas" w:hAnsi="Athelas" w:cs="Times New Roman"/>
        </w:rPr>
        <w:t xml:space="preserve">The courses I have designed always focus on cultivation of the ability to participate in a forum of ideas, as I believe that such skills are integral to substantive contribution in any discipline. I have designed and mediated structured debates, research presentations, and peer review workshops, as well as always encouraged robust discussion in my classrooms. All of these activities require the careful and clear expression of ideas, something that I have found is one of the aspects of learning that students most enjoy mastering. My most rewarding teaching experience was </w:t>
      </w:r>
      <w:r w:rsidR="000F7732">
        <w:rPr>
          <w:rFonts w:ascii="Athelas" w:hAnsi="Athelas" w:cs="Times New Roman"/>
        </w:rPr>
        <w:t xml:space="preserve">the </w:t>
      </w:r>
      <w:r w:rsidRPr="00B453A6">
        <w:rPr>
          <w:rFonts w:ascii="Athelas" w:hAnsi="Athelas" w:cs="Times New Roman"/>
        </w:rPr>
        <w:t xml:space="preserve">participation by my students in a mock climate forum in my Climate Ethics course, in which students assumed a selection of various social and socioeconomic perspectives on climate change mitigation practices and debated each other to reach compromises. They informed their positions both with philosophical principles they had learned throughout the course and their own unique perspectives. </w:t>
      </w:r>
    </w:p>
    <w:p w14:paraId="79707B82" w14:textId="77777777" w:rsidR="00B453A6" w:rsidRPr="00B453A6" w:rsidRDefault="00B453A6" w:rsidP="00B453A6">
      <w:pPr>
        <w:spacing w:line="360" w:lineRule="auto"/>
        <w:ind w:firstLine="720"/>
        <w:rPr>
          <w:rFonts w:ascii="Athelas" w:hAnsi="Athelas" w:cs="Times New Roman"/>
        </w:rPr>
      </w:pPr>
      <w:r w:rsidRPr="00B453A6">
        <w:rPr>
          <w:rFonts w:ascii="Athelas" w:hAnsi="Athelas" w:cs="Times New Roman"/>
        </w:rPr>
        <w:t xml:space="preserve">I have also served as an Associate Instructor for the recently developed Philosophical Methods course in the Philosophy Department at Indiana University, where my primary responsibilities were to guide and mediate ongoing tutorials between multiple pairs of students. These students composed a research paper over the course of the semester, while receiving weekly feedback from myself and their tutorial partner. At the end of semester, they presented their work in a conference-style format. </w:t>
      </w:r>
    </w:p>
    <w:p w14:paraId="6B3F2FD2" w14:textId="521D1CBE" w:rsidR="00B453A6" w:rsidRPr="00B453A6" w:rsidRDefault="00B453A6" w:rsidP="00B453A6">
      <w:pPr>
        <w:spacing w:line="360" w:lineRule="auto"/>
        <w:ind w:firstLine="720"/>
        <w:rPr>
          <w:rFonts w:ascii="Athelas" w:hAnsi="Athelas" w:cs="Times New Roman"/>
        </w:rPr>
      </w:pPr>
      <w:r w:rsidRPr="00B453A6">
        <w:rPr>
          <w:rFonts w:ascii="Athelas" w:hAnsi="Athelas" w:cs="Times New Roman"/>
        </w:rPr>
        <w:t xml:space="preserve">I strive to include unexpected components in my courses in order to broaden student interest and provide new windows into philosophical learning. For the first course I taught as </w:t>
      </w:r>
      <w:r w:rsidRPr="00B453A6">
        <w:rPr>
          <w:rFonts w:ascii="Athelas" w:hAnsi="Athelas" w:cs="Times New Roman"/>
        </w:rPr>
        <w:lastRenderedPageBreak/>
        <w:t xml:space="preserve">Primary Instructor, I designed an introductory survey of ethical ideas to be accompanied by science fiction case studies. My advisor at Virginia Tech, Joseph C. Pitt, had used this approach with short science fiction stories to great effect in his introductory classes, so I decided to model that with my own twist. My students studied primary texts in moral philosophy and then applied and debated those ideas in the context of classical episodes of the television series Star Trek. I found that the integration of this extra dimension </w:t>
      </w:r>
      <w:r w:rsidR="000F7732">
        <w:rPr>
          <w:rFonts w:ascii="Athelas" w:hAnsi="Athelas" w:cs="Times New Roman"/>
        </w:rPr>
        <w:t>in</w:t>
      </w:r>
      <w:r w:rsidRPr="00B453A6">
        <w:rPr>
          <w:rFonts w:ascii="Athelas" w:hAnsi="Athelas" w:cs="Times New Roman"/>
        </w:rPr>
        <w:t xml:space="preserve"> the course was a source of excitement for the students and provided an unintimidating entry point to complex philosophical ideas. </w:t>
      </w:r>
    </w:p>
    <w:p w14:paraId="721A8665" w14:textId="4AF1335D" w:rsidR="00B453A6" w:rsidRPr="00B453A6" w:rsidRDefault="00B453A6" w:rsidP="00B453A6">
      <w:pPr>
        <w:spacing w:line="360" w:lineRule="auto"/>
        <w:ind w:firstLine="720"/>
        <w:rPr>
          <w:rFonts w:ascii="Athelas" w:hAnsi="Athelas" w:cs="Times New Roman"/>
        </w:rPr>
      </w:pPr>
      <w:r w:rsidRPr="00B453A6">
        <w:rPr>
          <w:rFonts w:ascii="Athelas" w:hAnsi="Athelas" w:cs="Times New Roman"/>
        </w:rPr>
        <w:t xml:space="preserve">My experience in course development and teaching strongly inform my identity as a philosopher, as one of the most important ways in which I believe my work can leave a positive impact is through the encouragement of others to pursue a philosophical education. And yet I consider the project of refining and improving my teaching skills as one that is ever ongoing. As such, I continue to seek out new teaching experiences and professional development opportunities. For the 2022-2023 academic year I applied for and was selected to teach Indiana University’s College of Arts and Science’s general education public speaking course, for which I completed a 35-hour training workshop on rhetorical pedagogy. I have also attended the American Philosophical Association’s Association of Philosophy Teacher’s special session, where in 2020 I presented on my development of </w:t>
      </w:r>
      <w:r w:rsidR="000F7732">
        <w:rPr>
          <w:rFonts w:ascii="Athelas" w:hAnsi="Athelas" w:cs="Times New Roman"/>
        </w:rPr>
        <w:t>the</w:t>
      </w:r>
      <w:r w:rsidRPr="00B453A6">
        <w:rPr>
          <w:rFonts w:ascii="Athelas" w:hAnsi="Athelas" w:cs="Times New Roman"/>
        </w:rPr>
        <w:t xml:space="preserve"> model Climate Ethics forum we conducted in my Spring 2019 Climate Ethics course.   </w:t>
      </w:r>
    </w:p>
    <w:p w14:paraId="7EA2BB50" w14:textId="3242EBB0" w:rsidR="00B453A6" w:rsidRPr="00B453A6" w:rsidRDefault="00B453A6" w:rsidP="00B453A6">
      <w:pPr>
        <w:spacing w:line="360" w:lineRule="auto"/>
        <w:rPr>
          <w:rFonts w:ascii="Athelas" w:hAnsi="Athelas" w:cs="Times New Roman"/>
        </w:rPr>
      </w:pPr>
      <w:r w:rsidRPr="00B453A6">
        <w:rPr>
          <w:rFonts w:ascii="Athelas" w:hAnsi="Athelas" w:cs="Times New Roman"/>
        </w:rPr>
        <w:tab/>
        <w:t xml:space="preserve"> </w:t>
      </w:r>
    </w:p>
    <w:p w14:paraId="1A2EB339" w14:textId="77777777" w:rsidR="002F2C0A" w:rsidRDefault="002F2C0A">
      <w:pPr>
        <w:rPr>
          <w:rFonts w:ascii="Times New Roman" w:hAnsi="Times New Roman" w:cs="Times New Roman"/>
        </w:rPr>
      </w:pPr>
      <w:r>
        <w:rPr>
          <w:rFonts w:ascii="Times New Roman" w:hAnsi="Times New Roman" w:cs="Times New Roman"/>
        </w:rPr>
        <w:br w:type="page"/>
      </w:r>
    </w:p>
    <w:p w14:paraId="5A96061D" w14:textId="41888E0D" w:rsidR="00CB64D1" w:rsidRPr="00A279D9" w:rsidRDefault="002F2C0A" w:rsidP="002F2C0A">
      <w:pPr>
        <w:spacing w:line="360" w:lineRule="auto"/>
        <w:jc w:val="center"/>
        <w:rPr>
          <w:rFonts w:ascii="Athelas" w:hAnsi="Athelas" w:cs="Times New Roman"/>
          <w:sz w:val="32"/>
          <w:szCs w:val="32"/>
        </w:rPr>
      </w:pPr>
      <w:r w:rsidRPr="00A279D9">
        <w:rPr>
          <w:rFonts w:ascii="Athelas" w:hAnsi="Athelas" w:cs="Times New Roman"/>
          <w:sz w:val="32"/>
          <w:szCs w:val="32"/>
        </w:rPr>
        <w:lastRenderedPageBreak/>
        <w:t>Selected Teaching Evaluations</w:t>
      </w:r>
    </w:p>
    <w:p w14:paraId="2EBE64D0" w14:textId="77777777" w:rsidR="00066B87" w:rsidRDefault="00066B87" w:rsidP="002F2C0A">
      <w:pPr>
        <w:spacing w:line="360" w:lineRule="auto"/>
        <w:jc w:val="center"/>
        <w:rPr>
          <w:rFonts w:ascii="Athelas" w:hAnsi="Athelas" w:cs="Times New Roman"/>
        </w:rPr>
      </w:pPr>
    </w:p>
    <w:p w14:paraId="53F04087" w14:textId="248B24D1" w:rsidR="002F2C0A" w:rsidRDefault="00066B87" w:rsidP="005767EE">
      <w:pPr>
        <w:spacing w:line="360" w:lineRule="auto"/>
        <w:ind w:firstLine="720"/>
        <w:rPr>
          <w:rFonts w:ascii="Athelas" w:hAnsi="Athelas" w:cs="Times New Roman"/>
        </w:rPr>
      </w:pPr>
      <w:r>
        <w:rPr>
          <w:rFonts w:ascii="Athelas" w:hAnsi="Athelas" w:cs="Times New Roman"/>
        </w:rPr>
        <w:t xml:space="preserve">Indiana University collects student evaluations of instructor performance each semester and makes such information accessible to instructors. Below are unedited evaluations from my </w:t>
      </w:r>
      <w:r w:rsidR="00CC3B04">
        <w:rPr>
          <w:rFonts w:ascii="Athelas" w:hAnsi="Athelas" w:cs="Times New Roman"/>
        </w:rPr>
        <w:t xml:space="preserve">8-week </w:t>
      </w:r>
      <w:r>
        <w:rPr>
          <w:rFonts w:ascii="Athelas" w:hAnsi="Athelas" w:cs="Times New Roman"/>
        </w:rPr>
        <w:t xml:space="preserve">Spring 2021 Business Ethics: Sustainable Business course, held online </w:t>
      </w:r>
      <w:r w:rsidR="005767EE">
        <w:rPr>
          <w:rFonts w:ascii="Athelas" w:hAnsi="Athelas" w:cs="Times New Roman"/>
        </w:rPr>
        <w:t xml:space="preserve">via Zoom </w:t>
      </w:r>
      <w:r>
        <w:rPr>
          <w:rFonts w:ascii="Athelas" w:hAnsi="Athelas" w:cs="Times New Roman"/>
        </w:rPr>
        <w:t>due to Covid-19.</w:t>
      </w:r>
    </w:p>
    <w:p w14:paraId="7788D330" w14:textId="571AD617" w:rsidR="00066B87" w:rsidRDefault="00066B87" w:rsidP="002F2C0A">
      <w:pPr>
        <w:spacing w:line="360" w:lineRule="auto"/>
        <w:rPr>
          <w:rFonts w:ascii="Athelas" w:hAnsi="Athelas" w:cs="Times New Roman"/>
        </w:rPr>
      </w:pPr>
    </w:p>
    <w:p w14:paraId="3B9421B9" w14:textId="3AFE6735" w:rsidR="00066B87" w:rsidRPr="00A279D9" w:rsidRDefault="00A03D22" w:rsidP="002F2C0A">
      <w:pPr>
        <w:spacing w:line="360" w:lineRule="auto"/>
        <w:rPr>
          <w:rFonts w:ascii="Athelas" w:hAnsi="Athelas" w:cs="Times New Roman"/>
          <w:b/>
          <w:bCs/>
          <w:sz w:val="28"/>
          <w:szCs w:val="28"/>
        </w:rPr>
      </w:pPr>
      <w:r w:rsidRPr="00A279D9">
        <w:rPr>
          <w:rFonts w:ascii="Athelas" w:hAnsi="Athelas" w:cs="Times New Roman"/>
          <w:b/>
          <w:bCs/>
          <w:sz w:val="28"/>
          <w:szCs w:val="28"/>
        </w:rPr>
        <w:t>Qualitative</w:t>
      </w:r>
    </w:p>
    <w:p w14:paraId="5E106B1C" w14:textId="77777777" w:rsidR="00A03D22" w:rsidRPr="00CC3B04" w:rsidRDefault="00A03D22" w:rsidP="00A03D22">
      <w:pPr>
        <w:pStyle w:val="Heading4"/>
        <w:spacing w:before="0" w:after="120"/>
        <w:rPr>
          <w:rFonts w:ascii="Athelas" w:hAnsi="Athelas" w:cs="Arial"/>
          <w:color w:val="000000" w:themeColor="text1"/>
          <w:sz w:val="28"/>
          <w:szCs w:val="28"/>
        </w:rPr>
      </w:pPr>
      <w:r w:rsidRPr="00CC3B04">
        <w:rPr>
          <w:rFonts w:ascii="Athelas" w:hAnsi="Athelas" w:cs="Arial"/>
          <w:color w:val="000000" w:themeColor="text1"/>
          <w:sz w:val="28"/>
          <w:szCs w:val="28"/>
        </w:rPr>
        <w:t>What did you like most about this course and instructor?</w:t>
      </w:r>
    </w:p>
    <w:tbl>
      <w:tblPr>
        <w:tblW w:w="9052" w:type="dxa"/>
        <w:tblCellMar>
          <w:top w:w="15" w:type="dxa"/>
          <w:left w:w="15" w:type="dxa"/>
          <w:bottom w:w="15" w:type="dxa"/>
          <w:right w:w="15" w:type="dxa"/>
        </w:tblCellMar>
        <w:tblLook w:val="04A0" w:firstRow="1" w:lastRow="0" w:firstColumn="1" w:lastColumn="0" w:noHBand="0" w:noVBand="1"/>
      </w:tblPr>
      <w:tblGrid>
        <w:gridCol w:w="9052"/>
      </w:tblGrid>
      <w:tr w:rsidR="00A03D22" w:rsidRPr="00A03D22" w14:paraId="4964E72E" w14:textId="77777777" w:rsidTr="00A03D22">
        <w:trPr>
          <w:trHeight w:val="342"/>
          <w:tblHeader/>
        </w:trPr>
        <w:tc>
          <w:tcPr>
            <w:tcW w:w="0" w:type="auto"/>
            <w:tcBorders>
              <w:top w:val="nil"/>
              <w:left w:val="nil"/>
              <w:bottom w:val="nil"/>
              <w:right w:val="nil"/>
            </w:tcBorders>
            <w:shd w:val="clear" w:color="auto" w:fill="35404F"/>
            <w:tcMar>
              <w:top w:w="30" w:type="dxa"/>
              <w:left w:w="90" w:type="dxa"/>
              <w:bottom w:w="30" w:type="dxa"/>
              <w:right w:w="90" w:type="dxa"/>
            </w:tcMar>
            <w:vAlign w:val="center"/>
            <w:hideMark/>
          </w:tcPr>
          <w:p w14:paraId="36E9FB92" w14:textId="77777777" w:rsidR="00A03D22" w:rsidRPr="00A03D22" w:rsidRDefault="00A03D22">
            <w:pPr>
              <w:rPr>
                <w:rFonts w:ascii="Athelas" w:hAnsi="Athelas"/>
                <w:color w:val="35404F"/>
                <w:sz w:val="29"/>
                <w:szCs w:val="29"/>
              </w:rPr>
            </w:pPr>
            <w:r w:rsidRPr="00A03D22">
              <w:rPr>
                <w:rFonts w:ascii="Athelas" w:hAnsi="Athelas"/>
                <w:color w:val="35404F"/>
                <w:sz w:val="29"/>
                <w:szCs w:val="29"/>
              </w:rPr>
              <w:t>Table for [QTitle].</w:t>
            </w:r>
          </w:p>
        </w:tc>
      </w:tr>
      <w:tr w:rsidR="00A03D22" w:rsidRPr="00A03D22" w14:paraId="58B36778" w14:textId="77777777" w:rsidTr="00A03D22">
        <w:trPr>
          <w:trHeight w:val="292"/>
          <w:tblHeader/>
        </w:trPr>
        <w:tc>
          <w:tcPr>
            <w:tcW w:w="9052" w:type="dxa"/>
            <w:tcBorders>
              <w:right w:val="nil"/>
            </w:tcBorders>
            <w:shd w:val="clear" w:color="auto" w:fill="35404F"/>
            <w:tcMar>
              <w:top w:w="30" w:type="dxa"/>
              <w:left w:w="90" w:type="dxa"/>
              <w:bottom w:w="30" w:type="dxa"/>
              <w:right w:w="90" w:type="dxa"/>
            </w:tcMar>
            <w:vAlign w:val="center"/>
            <w:hideMark/>
          </w:tcPr>
          <w:p w14:paraId="3F05B311" w14:textId="77777777" w:rsidR="00A03D22" w:rsidRPr="00A03D22" w:rsidRDefault="00A03D22">
            <w:pPr>
              <w:rPr>
                <w:rFonts w:ascii="Athelas" w:hAnsi="Athelas"/>
                <w:color w:val="FFFFFF"/>
              </w:rPr>
            </w:pPr>
            <w:r w:rsidRPr="00A03D22">
              <w:rPr>
                <w:rFonts w:ascii="Athelas" w:hAnsi="Athelas"/>
                <w:color w:val="FFFFFF"/>
              </w:rPr>
              <w:t>Comments</w:t>
            </w:r>
          </w:p>
        </w:tc>
      </w:tr>
      <w:tr w:rsidR="00A03D22" w:rsidRPr="00A03D22" w14:paraId="7BD27D1A" w14:textId="77777777" w:rsidTr="00A03D22">
        <w:trPr>
          <w:trHeight w:val="558"/>
        </w:trPr>
        <w:tc>
          <w:tcPr>
            <w:tcW w:w="0" w:type="auto"/>
            <w:tcBorders>
              <w:top w:val="nil"/>
            </w:tcBorders>
            <w:tcMar>
              <w:top w:w="30" w:type="dxa"/>
              <w:left w:w="90" w:type="dxa"/>
              <w:bottom w:w="30" w:type="dxa"/>
              <w:right w:w="90" w:type="dxa"/>
            </w:tcMar>
            <w:vAlign w:val="center"/>
            <w:hideMark/>
          </w:tcPr>
          <w:p w14:paraId="75954DB1" w14:textId="77777777" w:rsidR="00A03D22" w:rsidRPr="00CC3B04" w:rsidRDefault="00A03D22">
            <w:pPr>
              <w:rPr>
                <w:rFonts w:ascii="Athelas" w:hAnsi="Athelas"/>
                <w:color w:val="000000" w:themeColor="text1"/>
              </w:rPr>
            </w:pPr>
            <w:r w:rsidRPr="00CC3B04">
              <w:rPr>
                <w:rFonts w:ascii="Athelas" w:hAnsi="Athelas"/>
                <w:color w:val="000000" w:themeColor="text1"/>
              </w:rPr>
              <w:t xml:space="preserve">I liked how approachable and accommodating </w:t>
            </w:r>
            <w:proofErr w:type="gramStart"/>
            <w:r w:rsidRPr="00CC3B04">
              <w:rPr>
                <w:rFonts w:ascii="Athelas" w:hAnsi="Athelas"/>
                <w:color w:val="000000" w:themeColor="text1"/>
              </w:rPr>
              <w:t>professor</w:t>
            </w:r>
            <w:proofErr w:type="gramEnd"/>
            <w:r w:rsidRPr="00CC3B04">
              <w:rPr>
                <w:rFonts w:ascii="Athelas" w:hAnsi="Athelas"/>
                <w:color w:val="000000" w:themeColor="text1"/>
              </w:rPr>
              <w:t xml:space="preserve"> Abelson was. She encouraged me to do my best work.</w:t>
            </w:r>
          </w:p>
        </w:tc>
      </w:tr>
      <w:tr w:rsidR="00A03D22" w:rsidRPr="00A03D22" w14:paraId="53B1899A" w14:textId="77777777" w:rsidTr="00A03D22">
        <w:trPr>
          <w:trHeight w:val="1953"/>
        </w:trPr>
        <w:tc>
          <w:tcPr>
            <w:tcW w:w="0" w:type="auto"/>
            <w:tcBorders>
              <w:top w:val="nil"/>
            </w:tcBorders>
            <w:shd w:val="clear" w:color="auto" w:fill="ECF2F5"/>
            <w:tcMar>
              <w:top w:w="30" w:type="dxa"/>
              <w:left w:w="90" w:type="dxa"/>
              <w:bottom w:w="30" w:type="dxa"/>
              <w:right w:w="90" w:type="dxa"/>
            </w:tcMar>
            <w:vAlign w:val="center"/>
            <w:hideMark/>
          </w:tcPr>
          <w:p w14:paraId="55164DBF" w14:textId="77777777" w:rsidR="00A03D22" w:rsidRPr="00CC3B04" w:rsidRDefault="00A03D22">
            <w:pPr>
              <w:rPr>
                <w:rFonts w:ascii="Athelas" w:hAnsi="Athelas"/>
                <w:color w:val="000000" w:themeColor="text1"/>
              </w:rPr>
            </w:pPr>
            <w:r w:rsidRPr="00CC3B04">
              <w:rPr>
                <w:rFonts w:ascii="Athelas" w:hAnsi="Athelas"/>
                <w:color w:val="000000" w:themeColor="text1"/>
              </w:rPr>
              <w:t xml:space="preserve">Where do I start. She facilitates discussion well in class and is very energetic about the subjects. I absolutely love the videos she has teaching the readings. She explains what needs to be explained without boring anyone and always has good/interesting references to keep attention. She also gives very good feedback on essays and understands students struggles and is willing to work with them. I recommend anyone to take this course with Professor Abelson because she is one of my favorite professors. I could go on and on about how great she </w:t>
            </w:r>
            <w:proofErr w:type="gramStart"/>
            <w:r w:rsidRPr="00CC3B04">
              <w:rPr>
                <w:rFonts w:ascii="Athelas" w:hAnsi="Athelas"/>
                <w:color w:val="000000" w:themeColor="text1"/>
              </w:rPr>
              <w:t>is</w:t>
            </w:r>
            <w:proofErr w:type="gramEnd"/>
            <w:r w:rsidRPr="00CC3B04">
              <w:rPr>
                <w:rFonts w:ascii="Athelas" w:hAnsi="Athelas"/>
                <w:color w:val="000000" w:themeColor="text1"/>
              </w:rPr>
              <w:t xml:space="preserve"> but I feel like whoever is reading this gets the idea by this point. Overall, easily 10/10 if not ranked higher.</w:t>
            </w:r>
          </w:p>
        </w:tc>
      </w:tr>
      <w:tr w:rsidR="00A03D22" w:rsidRPr="00A03D22" w14:paraId="4E931C4D" w14:textId="77777777" w:rsidTr="00A03D22">
        <w:trPr>
          <w:trHeight w:val="292"/>
        </w:trPr>
        <w:tc>
          <w:tcPr>
            <w:tcW w:w="0" w:type="auto"/>
            <w:tcBorders>
              <w:top w:val="nil"/>
            </w:tcBorders>
            <w:tcMar>
              <w:top w:w="30" w:type="dxa"/>
              <w:left w:w="90" w:type="dxa"/>
              <w:bottom w:w="30" w:type="dxa"/>
              <w:right w:w="90" w:type="dxa"/>
            </w:tcMar>
            <w:vAlign w:val="center"/>
            <w:hideMark/>
          </w:tcPr>
          <w:p w14:paraId="5CF8C464" w14:textId="77777777" w:rsidR="00A03D22" w:rsidRPr="00CC3B04" w:rsidRDefault="00A03D22">
            <w:pPr>
              <w:rPr>
                <w:rFonts w:ascii="Athelas" w:hAnsi="Athelas"/>
                <w:color w:val="000000" w:themeColor="text1"/>
              </w:rPr>
            </w:pPr>
            <w:r w:rsidRPr="00CC3B04">
              <w:rPr>
                <w:rFonts w:ascii="Athelas" w:hAnsi="Athelas"/>
                <w:color w:val="000000" w:themeColor="text1"/>
              </w:rPr>
              <w:t>I found the content very interesting</w:t>
            </w:r>
          </w:p>
        </w:tc>
      </w:tr>
      <w:tr w:rsidR="00A03D22" w:rsidRPr="00A03D22" w14:paraId="416E612D" w14:textId="77777777" w:rsidTr="00A03D22">
        <w:trPr>
          <w:trHeight w:val="558"/>
        </w:trPr>
        <w:tc>
          <w:tcPr>
            <w:tcW w:w="0" w:type="auto"/>
            <w:tcBorders>
              <w:top w:val="nil"/>
            </w:tcBorders>
            <w:shd w:val="clear" w:color="auto" w:fill="ECF2F5"/>
            <w:tcMar>
              <w:top w:w="30" w:type="dxa"/>
              <w:left w:w="90" w:type="dxa"/>
              <w:bottom w:w="30" w:type="dxa"/>
              <w:right w:w="90" w:type="dxa"/>
            </w:tcMar>
            <w:vAlign w:val="center"/>
            <w:hideMark/>
          </w:tcPr>
          <w:p w14:paraId="7CB185FE" w14:textId="77777777" w:rsidR="00A03D22" w:rsidRPr="00CC3B04" w:rsidRDefault="00A03D22">
            <w:pPr>
              <w:rPr>
                <w:rFonts w:ascii="Athelas" w:hAnsi="Athelas"/>
                <w:color w:val="000000" w:themeColor="text1"/>
              </w:rPr>
            </w:pPr>
            <w:r w:rsidRPr="00CC3B04">
              <w:rPr>
                <w:rFonts w:ascii="Athelas" w:hAnsi="Athelas"/>
                <w:color w:val="000000" w:themeColor="text1"/>
              </w:rPr>
              <w:t>The course went over a lot of interesting topics that I feel is important for everyone to learn. She was very kind to everyone and cares a lot about her students doing well.</w:t>
            </w:r>
          </w:p>
        </w:tc>
      </w:tr>
      <w:tr w:rsidR="00A03D22" w:rsidRPr="00A03D22" w14:paraId="16655FF9" w14:textId="77777777" w:rsidTr="00A03D22">
        <w:trPr>
          <w:trHeight w:val="292"/>
        </w:trPr>
        <w:tc>
          <w:tcPr>
            <w:tcW w:w="0" w:type="auto"/>
            <w:tcBorders>
              <w:top w:val="nil"/>
            </w:tcBorders>
            <w:tcMar>
              <w:top w:w="30" w:type="dxa"/>
              <w:left w:w="90" w:type="dxa"/>
              <w:bottom w:w="30" w:type="dxa"/>
              <w:right w:w="90" w:type="dxa"/>
            </w:tcMar>
            <w:vAlign w:val="center"/>
            <w:hideMark/>
          </w:tcPr>
          <w:p w14:paraId="4292D796" w14:textId="77777777" w:rsidR="00A03D22" w:rsidRPr="00CC3B04" w:rsidRDefault="00A03D22">
            <w:pPr>
              <w:rPr>
                <w:rFonts w:ascii="Athelas" w:hAnsi="Athelas"/>
                <w:color w:val="000000" w:themeColor="text1"/>
              </w:rPr>
            </w:pPr>
            <w:r w:rsidRPr="00CC3B04">
              <w:rPr>
                <w:rFonts w:ascii="Athelas" w:hAnsi="Athelas"/>
                <w:color w:val="000000" w:themeColor="text1"/>
              </w:rPr>
              <w:t>Super nice and friendly</w:t>
            </w:r>
          </w:p>
        </w:tc>
      </w:tr>
      <w:tr w:rsidR="00A03D22" w:rsidRPr="00A03D22" w14:paraId="39B2EC07" w14:textId="77777777" w:rsidTr="00A03D22">
        <w:trPr>
          <w:trHeight w:val="558"/>
        </w:trPr>
        <w:tc>
          <w:tcPr>
            <w:tcW w:w="0" w:type="auto"/>
            <w:tcBorders>
              <w:top w:val="nil"/>
            </w:tcBorders>
            <w:shd w:val="clear" w:color="auto" w:fill="ECF2F5"/>
            <w:tcMar>
              <w:top w:w="30" w:type="dxa"/>
              <w:left w:w="90" w:type="dxa"/>
              <w:bottom w:w="30" w:type="dxa"/>
              <w:right w:w="90" w:type="dxa"/>
            </w:tcMar>
            <w:vAlign w:val="center"/>
            <w:hideMark/>
          </w:tcPr>
          <w:p w14:paraId="4A1F9C10" w14:textId="77777777" w:rsidR="00A03D22" w:rsidRPr="00CC3B04" w:rsidRDefault="00A03D22">
            <w:pPr>
              <w:rPr>
                <w:rFonts w:ascii="Athelas" w:hAnsi="Athelas"/>
                <w:color w:val="000000" w:themeColor="text1"/>
              </w:rPr>
            </w:pPr>
            <w:r w:rsidRPr="00CC3B04">
              <w:rPr>
                <w:rFonts w:ascii="Athelas" w:hAnsi="Athelas"/>
                <w:color w:val="000000" w:themeColor="text1"/>
              </w:rPr>
              <w:t>This instructor was very responsive whenever I had questions or concerns and was very flexible with deadlines, which was very beneficial and helpful.</w:t>
            </w:r>
          </w:p>
        </w:tc>
      </w:tr>
      <w:tr w:rsidR="00A03D22" w:rsidRPr="00A03D22" w14:paraId="7742EF72" w14:textId="77777777" w:rsidTr="00A03D22">
        <w:trPr>
          <w:trHeight w:val="292"/>
        </w:trPr>
        <w:tc>
          <w:tcPr>
            <w:tcW w:w="0" w:type="auto"/>
            <w:tcBorders>
              <w:top w:val="nil"/>
            </w:tcBorders>
            <w:tcMar>
              <w:top w:w="30" w:type="dxa"/>
              <w:left w:w="90" w:type="dxa"/>
              <w:bottom w:w="30" w:type="dxa"/>
              <w:right w:w="90" w:type="dxa"/>
            </w:tcMar>
            <w:vAlign w:val="center"/>
            <w:hideMark/>
          </w:tcPr>
          <w:p w14:paraId="201596B2" w14:textId="77777777" w:rsidR="00A03D22" w:rsidRPr="00CC3B04" w:rsidRDefault="00A03D22">
            <w:pPr>
              <w:rPr>
                <w:rFonts w:ascii="Athelas" w:hAnsi="Athelas"/>
                <w:color w:val="000000" w:themeColor="text1"/>
              </w:rPr>
            </w:pPr>
            <w:r w:rsidRPr="00CC3B04">
              <w:rPr>
                <w:rFonts w:ascii="Athelas" w:hAnsi="Athelas"/>
                <w:color w:val="000000" w:themeColor="text1"/>
              </w:rPr>
              <w:t>Made the class fun with her upbeat personality and dry humor.</w:t>
            </w:r>
          </w:p>
        </w:tc>
      </w:tr>
      <w:tr w:rsidR="00A03D22" w:rsidRPr="00A03D22" w14:paraId="49BB17F5" w14:textId="77777777" w:rsidTr="00A03D22">
        <w:trPr>
          <w:trHeight w:val="558"/>
        </w:trPr>
        <w:tc>
          <w:tcPr>
            <w:tcW w:w="0" w:type="auto"/>
            <w:tcBorders>
              <w:top w:val="nil"/>
            </w:tcBorders>
            <w:shd w:val="clear" w:color="auto" w:fill="ECF2F5"/>
            <w:tcMar>
              <w:top w:w="30" w:type="dxa"/>
              <w:left w:w="90" w:type="dxa"/>
              <w:bottom w:w="30" w:type="dxa"/>
              <w:right w:w="90" w:type="dxa"/>
            </w:tcMar>
            <w:vAlign w:val="center"/>
            <w:hideMark/>
          </w:tcPr>
          <w:p w14:paraId="5DE8DEE0" w14:textId="77777777" w:rsidR="00A03D22" w:rsidRPr="00CC3B04" w:rsidRDefault="00A03D22">
            <w:pPr>
              <w:rPr>
                <w:rFonts w:ascii="Athelas" w:hAnsi="Athelas"/>
                <w:color w:val="000000" w:themeColor="text1"/>
              </w:rPr>
            </w:pPr>
            <w:r w:rsidRPr="00CC3B04">
              <w:rPr>
                <w:rFonts w:ascii="Athelas" w:hAnsi="Athelas"/>
                <w:color w:val="000000" w:themeColor="text1"/>
              </w:rPr>
              <w:t xml:space="preserve">I liked the flexibility of this course, how we had the assignments of the </w:t>
            </w:r>
            <w:proofErr w:type="gramStart"/>
            <w:r w:rsidRPr="00CC3B04">
              <w:rPr>
                <w:rFonts w:ascii="Athelas" w:hAnsi="Athelas"/>
                <w:color w:val="000000" w:themeColor="text1"/>
              </w:rPr>
              <w:t>essays</w:t>
            </w:r>
            <w:proofErr w:type="gramEnd"/>
            <w:r w:rsidRPr="00CC3B04">
              <w:rPr>
                <w:rFonts w:ascii="Athelas" w:hAnsi="Athelas"/>
                <w:color w:val="000000" w:themeColor="text1"/>
              </w:rPr>
              <w:t xml:space="preserve"> but we could choose our prompt, which one to revise, etc.</w:t>
            </w:r>
          </w:p>
        </w:tc>
      </w:tr>
      <w:tr w:rsidR="00A03D22" w:rsidRPr="00A03D22" w14:paraId="0534E639" w14:textId="77777777" w:rsidTr="00A03D22">
        <w:trPr>
          <w:trHeight w:val="558"/>
        </w:trPr>
        <w:tc>
          <w:tcPr>
            <w:tcW w:w="0" w:type="auto"/>
            <w:tcBorders>
              <w:top w:val="nil"/>
            </w:tcBorders>
            <w:tcMar>
              <w:top w:w="30" w:type="dxa"/>
              <w:left w:w="90" w:type="dxa"/>
              <w:bottom w:w="30" w:type="dxa"/>
              <w:right w:w="90" w:type="dxa"/>
            </w:tcMar>
            <w:vAlign w:val="center"/>
            <w:hideMark/>
          </w:tcPr>
          <w:p w14:paraId="2992F104" w14:textId="77777777" w:rsidR="00A03D22" w:rsidRPr="00CC3B04" w:rsidRDefault="00A03D22">
            <w:pPr>
              <w:rPr>
                <w:rFonts w:ascii="Athelas" w:hAnsi="Athelas"/>
                <w:color w:val="000000" w:themeColor="text1"/>
              </w:rPr>
            </w:pPr>
            <w:r w:rsidRPr="00CC3B04">
              <w:rPr>
                <w:rFonts w:ascii="Athelas" w:hAnsi="Athelas"/>
                <w:color w:val="000000" w:themeColor="text1"/>
              </w:rPr>
              <w:t>The content, and the professor, were extremely interesting. Additionally, the material taught to us is relevant to the world today.</w:t>
            </w:r>
          </w:p>
        </w:tc>
      </w:tr>
    </w:tbl>
    <w:p w14:paraId="4CCA3199" w14:textId="3D2B70CC" w:rsidR="00A03D22" w:rsidRDefault="00A03D22" w:rsidP="002F2C0A">
      <w:pPr>
        <w:spacing w:line="360" w:lineRule="auto"/>
        <w:rPr>
          <w:rFonts w:ascii="Athelas" w:hAnsi="Athelas" w:cs="Times New Roman"/>
          <w:sz w:val="28"/>
          <w:szCs w:val="28"/>
        </w:rPr>
      </w:pPr>
    </w:p>
    <w:p w14:paraId="46930CD0" w14:textId="125F6513" w:rsidR="00CC3B04" w:rsidRDefault="00CC3B04" w:rsidP="002F2C0A">
      <w:pPr>
        <w:spacing w:line="360" w:lineRule="auto"/>
        <w:rPr>
          <w:rFonts w:ascii="Athelas" w:hAnsi="Athelas" w:cs="Times New Roman"/>
          <w:sz w:val="28"/>
          <w:szCs w:val="28"/>
        </w:rPr>
      </w:pPr>
    </w:p>
    <w:p w14:paraId="70B557C0" w14:textId="77777777" w:rsidR="00CC3B04" w:rsidRPr="00CC3B04" w:rsidRDefault="00CC3B04" w:rsidP="002F2C0A">
      <w:pPr>
        <w:spacing w:line="360" w:lineRule="auto"/>
        <w:rPr>
          <w:rFonts w:ascii="Athelas" w:hAnsi="Athelas" w:cs="Times New Roman"/>
          <w:sz w:val="28"/>
          <w:szCs w:val="28"/>
        </w:rPr>
      </w:pPr>
    </w:p>
    <w:p w14:paraId="73F5C4A9" w14:textId="77777777" w:rsidR="00CC3B04" w:rsidRPr="00CC3B04" w:rsidRDefault="00CC3B04" w:rsidP="00CC3B04">
      <w:pPr>
        <w:pStyle w:val="Heading4"/>
        <w:spacing w:before="0" w:after="120"/>
        <w:rPr>
          <w:rFonts w:ascii="Athelas" w:hAnsi="Athelas" w:cs="Arial"/>
          <w:color w:val="000000" w:themeColor="text1"/>
          <w:sz w:val="28"/>
          <w:szCs w:val="28"/>
        </w:rPr>
      </w:pPr>
      <w:r w:rsidRPr="00CC3B04">
        <w:rPr>
          <w:rFonts w:ascii="Athelas" w:hAnsi="Athelas" w:cs="Arial"/>
          <w:color w:val="000000" w:themeColor="text1"/>
          <w:sz w:val="28"/>
          <w:szCs w:val="28"/>
        </w:rPr>
        <w:lastRenderedPageBreak/>
        <w:t>What did you like least about this course and instructor?</w:t>
      </w:r>
    </w:p>
    <w:tbl>
      <w:tblPr>
        <w:tblW w:w="9079" w:type="dxa"/>
        <w:tblCellMar>
          <w:top w:w="15" w:type="dxa"/>
          <w:left w:w="15" w:type="dxa"/>
          <w:bottom w:w="15" w:type="dxa"/>
          <w:right w:w="15" w:type="dxa"/>
        </w:tblCellMar>
        <w:tblLook w:val="04A0" w:firstRow="1" w:lastRow="0" w:firstColumn="1" w:lastColumn="0" w:noHBand="0" w:noVBand="1"/>
      </w:tblPr>
      <w:tblGrid>
        <w:gridCol w:w="9079"/>
      </w:tblGrid>
      <w:tr w:rsidR="00CC3B04" w:rsidRPr="00CC3B04" w14:paraId="61C7CD6E" w14:textId="77777777" w:rsidTr="00CC3B04">
        <w:trPr>
          <w:trHeight w:val="283"/>
          <w:tblHeader/>
        </w:trPr>
        <w:tc>
          <w:tcPr>
            <w:tcW w:w="0" w:type="auto"/>
            <w:tcBorders>
              <w:top w:val="nil"/>
              <w:left w:val="nil"/>
              <w:bottom w:val="nil"/>
              <w:right w:val="nil"/>
            </w:tcBorders>
            <w:shd w:val="clear" w:color="auto" w:fill="35404F"/>
            <w:tcMar>
              <w:top w:w="30" w:type="dxa"/>
              <w:left w:w="90" w:type="dxa"/>
              <w:bottom w:w="30" w:type="dxa"/>
              <w:right w:w="90" w:type="dxa"/>
            </w:tcMar>
            <w:vAlign w:val="center"/>
            <w:hideMark/>
          </w:tcPr>
          <w:p w14:paraId="368685CD" w14:textId="77777777" w:rsidR="00CC3B04" w:rsidRPr="00CC3B04" w:rsidRDefault="00CC3B04">
            <w:pPr>
              <w:rPr>
                <w:rFonts w:ascii="Athelas" w:hAnsi="Athelas"/>
                <w:color w:val="35404F"/>
                <w:sz w:val="29"/>
                <w:szCs w:val="29"/>
              </w:rPr>
            </w:pPr>
            <w:r w:rsidRPr="00CC3B04">
              <w:rPr>
                <w:rFonts w:ascii="Athelas" w:hAnsi="Athelas"/>
                <w:color w:val="35404F"/>
                <w:sz w:val="29"/>
                <w:szCs w:val="29"/>
              </w:rPr>
              <w:t>Table for [QTitle].</w:t>
            </w:r>
          </w:p>
        </w:tc>
      </w:tr>
      <w:tr w:rsidR="00CC3B04" w:rsidRPr="00CC3B04" w14:paraId="0EF74E9E" w14:textId="77777777" w:rsidTr="00CC3B04">
        <w:trPr>
          <w:trHeight w:val="241"/>
          <w:tblHeader/>
        </w:trPr>
        <w:tc>
          <w:tcPr>
            <w:tcW w:w="9079" w:type="dxa"/>
            <w:tcBorders>
              <w:right w:val="nil"/>
            </w:tcBorders>
            <w:shd w:val="clear" w:color="auto" w:fill="35404F"/>
            <w:tcMar>
              <w:top w:w="30" w:type="dxa"/>
              <w:left w:w="90" w:type="dxa"/>
              <w:bottom w:w="30" w:type="dxa"/>
              <w:right w:w="90" w:type="dxa"/>
            </w:tcMar>
            <w:vAlign w:val="center"/>
            <w:hideMark/>
          </w:tcPr>
          <w:p w14:paraId="4920EB7F" w14:textId="77777777" w:rsidR="00CC3B04" w:rsidRPr="00CC3B04" w:rsidRDefault="00CC3B04">
            <w:pPr>
              <w:rPr>
                <w:rFonts w:ascii="Athelas" w:hAnsi="Athelas"/>
                <w:color w:val="FFFFFF"/>
              </w:rPr>
            </w:pPr>
            <w:r w:rsidRPr="00CC3B04">
              <w:rPr>
                <w:rFonts w:ascii="Athelas" w:hAnsi="Athelas"/>
                <w:color w:val="FFFFFF"/>
              </w:rPr>
              <w:t>Comments</w:t>
            </w:r>
          </w:p>
        </w:tc>
      </w:tr>
      <w:tr w:rsidR="00CC3B04" w:rsidRPr="00CC3B04" w14:paraId="63846B43" w14:textId="77777777" w:rsidTr="00CC3B04">
        <w:trPr>
          <w:trHeight w:val="230"/>
        </w:trPr>
        <w:tc>
          <w:tcPr>
            <w:tcW w:w="0" w:type="auto"/>
            <w:tcBorders>
              <w:top w:val="nil"/>
            </w:tcBorders>
            <w:tcMar>
              <w:top w:w="30" w:type="dxa"/>
              <w:left w:w="90" w:type="dxa"/>
              <w:bottom w:w="30" w:type="dxa"/>
              <w:right w:w="90" w:type="dxa"/>
            </w:tcMar>
            <w:vAlign w:val="center"/>
            <w:hideMark/>
          </w:tcPr>
          <w:p w14:paraId="408FB0F5" w14:textId="77777777" w:rsidR="00CC3B04" w:rsidRPr="00CC3B04" w:rsidRDefault="00CC3B04">
            <w:pPr>
              <w:rPr>
                <w:rFonts w:ascii="Athelas" w:hAnsi="Athelas"/>
                <w:color w:val="000000" w:themeColor="text1"/>
              </w:rPr>
            </w:pPr>
            <w:r w:rsidRPr="00CC3B04">
              <w:rPr>
                <w:rFonts w:ascii="Athelas" w:hAnsi="Athelas"/>
                <w:color w:val="000000" w:themeColor="text1"/>
              </w:rPr>
              <w:t>NA</w:t>
            </w:r>
          </w:p>
        </w:tc>
      </w:tr>
      <w:tr w:rsidR="00CC3B04" w:rsidRPr="00CC3B04" w14:paraId="15EE0DF6" w14:textId="77777777" w:rsidTr="00CC3B04">
        <w:trPr>
          <w:trHeight w:val="1384"/>
        </w:trPr>
        <w:tc>
          <w:tcPr>
            <w:tcW w:w="0" w:type="auto"/>
            <w:tcBorders>
              <w:top w:val="nil"/>
            </w:tcBorders>
            <w:shd w:val="clear" w:color="auto" w:fill="ECF2F5"/>
            <w:tcMar>
              <w:top w:w="30" w:type="dxa"/>
              <w:left w:w="90" w:type="dxa"/>
              <w:bottom w:w="30" w:type="dxa"/>
              <w:right w:w="90" w:type="dxa"/>
            </w:tcMar>
            <w:vAlign w:val="center"/>
            <w:hideMark/>
          </w:tcPr>
          <w:p w14:paraId="6A13D562" w14:textId="77777777" w:rsidR="00CC3B04" w:rsidRPr="00CC3B04" w:rsidRDefault="00CC3B04">
            <w:pPr>
              <w:rPr>
                <w:rFonts w:ascii="Athelas" w:hAnsi="Athelas"/>
                <w:color w:val="000000" w:themeColor="text1"/>
              </w:rPr>
            </w:pPr>
            <w:r w:rsidRPr="00CC3B04">
              <w:rPr>
                <w:rFonts w:ascii="Athelas" w:hAnsi="Athelas"/>
                <w:color w:val="000000" w:themeColor="text1"/>
              </w:rPr>
              <w:t>Despite all the good things I said, there is room for improvement. I feel that having activities that are more interactive with the text could help, but the quizzes are fine on their own for the most part. Also, I think that we should not do breakout rooms on zoom because often we would just talk for the first few minutes and then it would go silent. I feel that the group discussion would have helped me more, but the rooms is not something you cannot control really. I feel like this class should meet twice a week if Professor Abelson is teaching because she kept it interesting for me the whole time despite having class for like over 2 hours.</w:t>
            </w:r>
          </w:p>
        </w:tc>
      </w:tr>
      <w:tr w:rsidR="00CC3B04" w:rsidRPr="00CC3B04" w14:paraId="01661CC6" w14:textId="77777777" w:rsidTr="00CC3B04">
        <w:trPr>
          <w:trHeight w:val="241"/>
        </w:trPr>
        <w:tc>
          <w:tcPr>
            <w:tcW w:w="0" w:type="auto"/>
            <w:tcBorders>
              <w:top w:val="nil"/>
            </w:tcBorders>
            <w:tcMar>
              <w:top w:w="30" w:type="dxa"/>
              <w:left w:w="90" w:type="dxa"/>
              <w:bottom w:w="30" w:type="dxa"/>
              <w:right w:w="90" w:type="dxa"/>
            </w:tcMar>
            <w:vAlign w:val="center"/>
            <w:hideMark/>
          </w:tcPr>
          <w:p w14:paraId="689A456C" w14:textId="77777777" w:rsidR="00CC3B04" w:rsidRPr="00CC3B04" w:rsidRDefault="00CC3B04">
            <w:pPr>
              <w:rPr>
                <w:rFonts w:ascii="Athelas" w:hAnsi="Athelas"/>
                <w:color w:val="000000" w:themeColor="text1"/>
              </w:rPr>
            </w:pPr>
            <w:r w:rsidRPr="00CC3B04">
              <w:rPr>
                <w:rFonts w:ascii="Athelas" w:hAnsi="Athelas"/>
                <w:color w:val="000000" w:themeColor="text1"/>
              </w:rPr>
              <w:t xml:space="preserve">structure of weekly </w:t>
            </w:r>
            <w:proofErr w:type="spellStart"/>
            <w:r w:rsidRPr="00CC3B04">
              <w:rPr>
                <w:rFonts w:ascii="Athelas" w:hAnsi="Athelas"/>
                <w:color w:val="000000" w:themeColor="text1"/>
              </w:rPr>
              <w:t>hw</w:t>
            </w:r>
            <w:proofErr w:type="spellEnd"/>
          </w:p>
        </w:tc>
      </w:tr>
      <w:tr w:rsidR="00CC3B04" w:rsidRPr="00CC3B04" w14:paraId="2552F0DC" w14:textId="77777777" w:rsidTr="00CC3B04">
        <w:trPr>
          <w:trHeight w:val="230"/>
        </w:trPr>
        <w:tc>
          <w:tcPr>
            <w:tcW w:w="0" w:type="auto"/>
            <w:tcBorders>
              <w:top w:val="nil"/>
            </w:tcBorders>
            <w:shd w:val="clear" w:color="auto" w:fill="ECF2F5"/>
            <w:tcMar>
              <w:top w:w="30" w:type="dxa"/>
              <w:left w:w="90" w:type="dxa"/>
              <w:bottom w:w="30" w:type="dxa"/>
              <w:right w:w="90" w:type="dxa"/>
            </w:tcMar>
            <w:vAlign w:val="center"/>
            <w:hideMark/>
          </w:tcPr>
          <w:p w14:paraId="456A97EB" w14:textId="77777777" w:rsidR="00CC3B04" w:rsidRPr="00CC3B04" w:rsidRDefault="00CC3B04">
            <w:pPr>
              <w:rPr>
                <w:rFonts w:ascii="Athelas" w:hAnsi="Athelas"/>
                <w:color w:val="000000" w:themeColor="text1"/>
              </w:rPr>
            </w:pPr>
            <w:r w:rsidRPr="00CC3B04">
              <w:rPr>
                <w:rFonts w:ascii="Athelas" w:hAnsi="Athelas"/>
                <w:color w:val="000000" w:themeColor="text1"/>
              </w:rPr>
              <w:t xml:space="preserve">There was a lot of </w:t>
            </w:r>
            <w:proofErr w:type="gramStart"/>
            <w:r w:rsidRPr="00CC3B04">
              <w:rPr>
                <w:rFonts w:ascii="Athelas" w:hAnsi="Athelas"/>
                <w:color w:val="000000" w:themeColor="text1"/>
              </w:rPr>
              <w:t>workload</w:t>
            </w:r>
            <w:proofErr w:type="gramEnd"/>
            <w:r w:rsidRPr="00CC3B04">
              <w:rPr>
                <w:rFonts w:ascii="Athelas" w:hAnsi="Athelas"/>
                <w:color w:val="000000" w:themeColor="text1"/>
              </w:rPr>
              <w:t xml:space="preserve"> in this course but it was an 8 week course so it was expected.</w:t>
            </w:r>
          </w:p>
        </w:tc>
      </w:tr>
      <w:tr w:rsidR="00CC3B04" w:rsidRPr="00CC3B04" w14:paraId="5D6352B4" w14:textId="77777777" w:rsidTr="00CC3B04">
        <w:trPr>
          <w:trHeight w:val="241"/>
        </w:trPr>
        <w:tc>
          <w:tcPr>
            <w:tcW w:w="0" w:type="auto"/>
            <w:tcBorders>
              <w:top w:val="nil"/>
            </w:tcBorders>
            <w:tcMar>
              <w:top w:w="30" w:type="dxa"/>
              <w:left w:w="90" w:type="dxa"/>
              <w:bottom w:w="30" w:type="dxa"/>
              <w:right w:w="90" w:type="dxa"/>
            </w:tcMar>
            <w:vAlign w:val="center"/>
            <w:hideMark/>
          </w:tcPr>
          <w:p w14:paraId="79EEE8BB" w14:textId="77777777" w:rsidR="00CC3B04" w:rsidRPr="00CC3B04" w:rsidRDefault="00CC3B04">
            <w:pPr>
              <w:rPr>
                <w:rFonts w:ascii="Athelas" w:hAnsi="Athelas"/>
                <w:color w:val="000000" w:themeColor="text1"/>
              </w:rPr>
            </w:pPr>
            <w:r w:rsidRPr="00CC3B04">
              <w:rPr>
                <w:rFonts w:ascii="Athelas" w:hAnsi="Athelas"/>
                <w:color w:val="000000" w:themeColor="text1"/>
              </w:rPr>
              <w:t>No complaints</w:t>
            </w:r>
          </w:p>
        </w:tc>
      </w:tr>
      <w:tr w:rsidR="00CC3B04" w:rsidRPr="00CC3B04" w14:paraId="3B60F8AF" w14:textId="77777777" w:rsidTr="00CC3B04">
        <w:trPr>
          <w:trHeight w:val="461"/>
        </w:trPr>
        <w:tc>
          <w:tcPr>
            <w:tcW w:w="0" w:type="auto"/>
            <w:tcBorders>
              <w:top w:val="nil"/>
            </w:tcBorders>
            <w:shd w:val="clear" w:color="auto" w:fill="ECF2F5"/>
            <w:tcMar>
              <w:top w:w="30" w:type="dxa"/>
              <w:left w:w="90" w:type="dxa"/>
              <w:bottom w:w="30" w:type="dxa"/>
              <w:right w:w="90" w:type="dxa"/>
            </w:tcMar>
            <w:vAlign w:val="center"/>
            <w:hideMark/>
          </w:tcPr>
          <w:p w14:paraId="4668BE7F" w14:textId="77777777" w:rsidR="00CC3B04" w:rsidRPr="00CC3B04" w:rsidRDefault="00CC3B04">
            <w:pPr>
              <w:rPr>
                <w:rFonts w:ascii="Athelas" w:hAnsi="Athelas"/>
                <w:color w:val="000000" w:themeColor="text1"/>
              </w:rPr>
            </w:pPr>
            <w:r w:rsidRPr="00CC3B04">
              <w:rPr>
                <w:rFonts w:ascii="Athelas" w:hAnsi="Athelas"/>
                <w:color w:val="000000" w:themeColor="text1"/>
              </w:rPr>
              <w:t xml:space="preserve">I think the course was a little </w:t>
            </w:r>
            <w:proofErr w:type="gramStart"/>
            <w:r w:rsidRPr="00CC3B04">
              <w:rPr>
                <w:rFonts w:ascii="Athelas" w:hAnsi="Athelas"/>
                <w:color w:val="000000" w:themeColor="text1"/>
              </w:rPr>
              <w:t>fast–paced</w:t>
            </w:r>
            <w:proofErr w:type="gramEnd"/>
            <w:r w:rsidRPr="00CC3B04">
              <w:rPr>
                <w:rFonts w:ascii="Athelas" w:hAnsi="Athelas"/>
                <w:color w:val="000000" w:themeColor="text1"/>
              </w:rPr>
              <w:t xml:space="preserve"> because it was only for the second half of the semester. If the course was spaced out throughout the semester, I think it would have been more effective.</w:t>
            </w:r>
          </w:p>
        </w:tc>
      </w:tr>
      <w:tr w:rsidR="00CC3B04" w:rsidRPr="00CC3B04" w14:paraId="050A7FC9" w14:textId="77777777" w:rsidTr="00CC3B04">
        <w:trPr>
          <w:trHeight w:val="241"/>
        </w:trPr>
        <w:tc>
          <w:tcPr>
            <w:tcW w:w="0" w:type="auto"/>
            <w:tcBorders>
              <w:top w:val="nil"/>
            </w:tcBorders>
            <w:tcMar>
              <w:top w:w="30" w:type="dxa"/>
              <w:left w:w="90" w:type="dxa"/>
              <w:bottom w:w="30" w:type="dxa"/>
              <w:right w:w="90" w:type="dxa"/>
            </w:tcMar>
            <w:vAlign w:val="center"/>
            <w:hideMark/>
          </w:tcPr>
          <w:p w14:paraId="123136A8" w14:textId="77777777" w:rsidR="00CC3B04" w:rsidRPr="00CC3B04" w:rsidRDefault="00CC3B04">
            <w:pPr>
              <w:rPr>
                <w:rFonts w:ascii="Athelas" w:hAnsi="Athelas"/>
                <w:color w:val="000000" w:themeColor="text1"/>
              </w:rPr>
            </w:pPr>
            <w:r w:rsidRPr="00CC3B04">
              <w:rPr>
                <w:rFonts w:ascii="Athelas" w:hAnsi="Athelas"/>
                <w:color w:val="000000" w:themeColor="text1"/>
              </w:rPr>
              <w:t>Nothing</w:t>
            </w:r>
          </w:p>
        </w:tc>
      </w:tr>
      <w:tr w:rsidR="00CC3B04" w:rsidRPr="00CC3B04" w14:paraId="4A22E316" w14:textId="77777777" w:rsidTr="00CC3B04">
        <w:trPr>
          <w:trHeight w:val="461"/>
        </w:trPr>
        <w:tc>
          <w:tcPr>
            <w:tcW w:w="0" w:type="auto"/>
            <w:tcBorders>
              <w:top w:val="nil"/>
            </w:tcBorders>
            <w:shd w:val="clear" w:color="auto" w:fill="ECF2F5"/>
            <w:tcMar>
              <w:top w:w="30" w:type="dxa"/>
              <w:left w:w="90" w:type="dxa"/>
              <w:bottom w:w="30" w:type="dxa"/>
              <w:right w:w="90" w:type="dxa"/>
            </w:tcMar>
            <w:vAlign w:val="center"/>
            <w:hideMark/>
          </w:tcPr>
          <w:p w14:paraId="7ED4F0B2" w14:textId="77777777" w:rsidR="00CC3B04" w:rsidRPr="00CC3B04" w:rsidRDefault="00CC3B04">
            <w:pPr>
              <w:rPr>
                <w:rFonts w:ascii="Athelas" w:hAnsi="Athelas"/>
                <w:color w:val="000000" w:themeColor="text1"/>
              </w:rPr>
            </w:pPr>
            <w:r w:rsidRPr="00CC3B04">
              <w:rPr>
                <w:rFonts w:ascii="Athelas" w:hAnsi="Athelas"/>
                <w:color w:val="000000" w:themeColor="text1"/>
              </w:rPr>
              <w:t>Shannon was very kinds and wanted to see everyone do well, I like how passionate she was about the topic and also how she was understanding about issues we had with learning during the pandemic.</w:t>
            </w:r>
          </w:p>
        </w:tc>
      </w:tr>
    </w:tbl>
    <w:p w14:paraId="6F06F0E5" w14:textId="43C83186" w:rsidR="00CB64D1" w:rsidRDefault="00CC3B04" w:rsidP="00CB64D1">
      <w:pPr>
        <w:rPr>
          <w:rFonts w:ascii="Athelas" w:hAnsi="Athelas" w:cs="Times New Roman"/>
          <w:sz w:val="28"/>
          <w:szCs w:val="28"/>
        </w:rPr>
      </w:pPr>
      <w:r w:rsidRPr="00CC3B04">
        <w:rPr>
          <w:rFonts w:ascii="Athelas" w:hAnsi="Athelas" w:cs="Times New Roman"/>
          <w:sz w:val="28"/>
          <w:szCs w:val="28"/>
        </w:rPr>
        <w:t xml:space="preserve"> </w:t>
      </w:r>
    </w:p>
    <w:p w14:paraId="7220BAC4" w14:textId="6CA9F047" w:rsidR="00A279D9" w:rsidRDefault="00A279D9" w:rsidP="00CB64D1">
      <w:pPr>
        <w:rPr>
          <w:rFonts w:ascii="Athelas" w:hAnsi="Athelas" w:cs="Times New Roman"/>
          <w:sz w:val="28"/>
          <w:szCs w:val="28"/>
        </w:rPr>
      </w:pPr>
    </w:p>
    <w:p w14:paraId="4E73D664" w14:textId="0D33D4CF" w:rsidR="00A279D9" w:rsidRDefault="00A279D9" w:rsidP="00CB64D1">
      <w:pPr>
        <w:rPr>
          <w:rFonts w:ascii="Athelas" w:hAnsi="Athelas" w:cs="Times New Roman"/>
          <w:b/>
          <w:bCs/>
          <w:sz w:val="28"/>
          <w:szCs w:val="28"/>
        </w:rPr>
      </w:pPr>
      <w:r>
        <w:rPr>
          <w:rFonts w:ascii="Athelas" w:hAnsi="Athelas" w:cs="Times New Roman"/>
          <w:b/>
          <w:bCs/>
          <w:sz w:val="28"/>
          <w:szCs w:val="28"/>
        </w:rPr>
        <w:t>Quantitative</w:t>
      </w:r>
    </w:p>
    <w:p w14:paraId="1877D029" w14:textId="477968E5" w:rsidR="00A279D9" w:rsidRDefault="00A279D9" w:rsidP="00CB64D1">
      <w:pPr>
        <w:rPr>
          <w:rFonts w:ascii="Athelas" w:hAnsi="Athelas" w:cs="Times New Roman"/>
          <w:b/>
          <w:bCs/>
          <w:sz w:val="28"/>
          <w:szCs w:val="28"/>
        </w:rPr>
      </w:pPr>
    </w:p>
    <w:p w14:paraId="295F59E2" w14:textId="77777777" w:rsidR="00A279D9" w:rsidRPr="00873D43" w:rsidRDefault="00A279D9" w:rsidP="00A279D9">
      <w:pPr>
        <w:pStyle w:val="Heading4"/>
        <w:spacing w:before="0" w:after="120"/>
        <w:rPr>
          <w:rFonts w:ascii="Arial" w:hAnsi="Arial" w:cs="Arial"/>
          <w:color w:val="000000" w:themeColor="text1"/>
          <w:sz w:val="22"/>
          <w:szCs w:val="22"/>
        </w:rPr>
      </w:pPr>
      <w:r w:rsidRPr="00873D43">
        <w:rPr>
          <w:rFonts w:ascii="Arial" w:hAnsi="Arial" w:cs="Arial"/>
          <w:color w:val="000000" w:themeColor="text1"/>
          <w:sz w:val="22"/>
          <w:szCs w:val="22"/>
        </w:rPr>
        <w:t>How likely would you be to recommend this course with this instructor?</w:t>
      </w:r>
    </w:p>
    <w:p w14:paraId="4A07F1F7" w14:textId="77777777" w:rsidR="00A279D9" w:rsidRDefault="00A279D9" w:rsidP="00A279D9">
      <w:pPr>
        <w:shd w:val="clear" w:color="auto" w:fill="35404F"/>
        <w:rPr>
          <w:rFonts w:ascii="Arial" w:hAnsi="Arial" w:cs="Arial"/>
          <w:color w:val="FFFFFF"/>
          <w:sz w:val="18"/>
          <w:szCs w:val="18"/>
        </w:rPr>
      </w:pPr>
      <w:r>
        <w:rPr>
          <w:rFonts w:ascii="Arial" w:hAnsi="Arial" w:cs="Arial"/>
          <w:color w:val="FFFFFF"/>
          <w:sz w:val="18"/>
          <w:szCs w:val="18"/>
        </w:rPr>
        <w:t>How likely would you be to recommend this course with this instructor?</w:t>
      </w:r>
    </w:p>
    <w:p w14:paraId="2DDA79C8" w14:textId="41AD9552" w:rsidR="00A279D9" w:rsidRDefault="00A279D9" w:rsidP="00A279D9">
      <w:pPr>
        <w:rPr>
          <w:rFonts w:ascii="Arial" w:hAnsi="Arial" w:cs="Arial"/>
          <w:color w:val="35404F"/>
          <w:sz w:val="18"/>
          <w:szCs w:val="18"/>
        </w:rPr>
      </w:pPr>
      <w:r>
        <w:rPr>
          <w:rFonts w:ascii="Arial" w:hAnsi="Arial" w:cs="Arial"/>
          <w:color w:val="35404F"/>
          <w:sz w:val="18"/>
          <w:szCs w:val="18"/>
        </w:rPr>
        <w:fldChar w:fldCharType="begin"/>
      </w:r>
      <w:r>
        <w:rPr>
          <w:rFonts w:ascii="Arial" w:hAnsi="Arial" w:cs="Arial"/>
          <w:color w:val="35404F"/>
          <w:sz w:val="18"/>
          <w:szCs w:val="18"/>
        </w:rPr>
        <w:instrText xml:space="preserve"> INCLUDEPICTURE "/var/folders/5k/0scj_8fs0td38d99tp2qfd9m0000gn/T/com.microsoft.Word/WebArchiveCopyPasteTempFiles/ChartPic_02bfcbf1-0f90-4e72-b245-3ba913d5f189.png" \* MERGEFORMATINET </w:instrText>
      </w:r>
      <w:r>
        <w:rPr>
          <w:rFonts w:ascii="Arial" w:hAnsi="Arial" w:cs="Arial"/>
          <w:color w:val="35404F"/>
          <w:sz w:val="18"/>
          <w:szCs w:val="18"/>
        </w:rPr>
        <w:fldChar w:fldCharType="separate"/>
      </w:r>
      <w:r>
        <w:rPr>
          <w:rFonts w:ascii="Arial" w:hAnsi="Arial" w:cs="Arial"/>
          <w:noProof/>
          <w:color w:val="35404F"/>
          <w:sz w:val="18"/>
          <w:szCs w:val="18"/>
        </w:rPr>
        <w:drawing>
          <wp:inline distT="0" distB="0" distL="0" distR="0" wp14:anchorId="6ADFDE48" wp14:editId="4FEE20A8">
            <wp:extent cx="5943600" cy="861060"/>
            <wp:effectExtent l="0" t="0" r="0" b="2540"/>
            <wp:docPr id="1" name="Picture 1" descr="Graphs illustrating the information in the accessible table that should immediately fol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illustrating the information in the accessible table that should immediately follow 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a:ln>
                      <a:noFill/>
                    </a:ln>
                  </pic:spPr>
                </pic:pic>
              </a:graphicData>
            </a:graphic>
          </wp:inline>
        </w:drawing>
      </w:r>
      <w:r>
        <w:rPr>
          <w:rFonts w:ascii="Arial" w:hAnsi="Arial" w:cs="Arial"/>
          <w:color w:val="35404F"/>
          <w:sz w:val="18"/>
          <w:szCs w:val="18"/>
        </w:rPr>
        <w:fldChar w:fldCharType="end"/>
      </w:r>
    </w:p>
    <w:p w14:paraId="3B463545" w14:textId="77777777" w:rsidR="00A279D9" w:rsidRDefault="00A279D9" w:rsidP="00A279D9">
      <w:pPr>
        <w:rPr>
          <w:rFonts w:ascii="Arial" w:hAnsi="Arial" w:cs="Arial"/>
          <w:color w:val="35404F"/>
          <w:sz w:val="18"/>
          <w:szCs w:val="18"/>
        </w:rPr>
      </w:pPr>
    </w:p>
    <w:p w14:paraId="13F6E119" w14:textId="77777777" w:rsidR="00A279D9" w:rsidRPr="00873D43" w:rsidRDefault="00A279D9" w:rsidP="00A279D9">
      <w:pPr>
        <w:pStyle w:val="Heading4"/>
        <w:spacing w:before="0" w:after="120"/>
        <w:rPr>
          <w:rFonts w:ascii="Arial" w:hAnsi="Arial" w:cs="Arial"/>
          <w:color w:val="000000" w:themeColor="text1"/>
          <w:sz w:val="22"/>
          <w:szCs w:val="22"/>
        </w:rPr>
      </w:pPr>
      <w:r w:rsidRPr="00873D43">
        <w:rPr>
          <w:rFonts w:ascii="Arial" w:hAnsi="Arial" w:cs="Arial"/>
          <w:color w:val="000000" w:themeColor="text1"/>
          <w:sz w:val="22"/>
          <w:szCs w:val="22"/>
        </w:rPr>
        <w:t>How available was the instructor to provide help when needed (in person, by email, office hours, etc.)?</w:t>
      </w:r>
    </w:p>
    <w:p w14:paraId="012635DB" w14:textId="77777777" w:rsidR="00A279D9" w:rsidRDefault="00A279D9" w:rsidP="00A279D9">
      <w:pPr>
        <w:shd w:val="clear" w:color="auto" w:fill="35404F"/>
        <w:rPr>
          <w:rFonts w:ascii="Arial" w:hAnsi="Arial" w:cs="Arial"/>
          <w:color w:val="FFFFFF"/>
          <w:sz w:val="18"/>
          <w:szCs w:val="18"/>
        </w:rPr>
      </w:pPr>
      <w:r>
        <w:rPr>
          <w:rFonts w:ascii="Arial" w:hAnsi="Arial" w:cs="Arial"/>
          <w:color w:val="FFFFFF"/>
          <w:sz w:val="18"/>
          <w:szCs w:val="18"/>
        </w:rPr>
        <w:t>How available was the instructor to provide help when needed (in person, by email, office hours, etc.)?</w:t>
      </w:r>
    </w:p>
    <w:p w14:paraId="31ECC7C2" w14:textId="4988C11E" w:rsidR="00A279D9" w:rsidRDefault="00A279D9" w:rsidP="00A279D9">
      <w:pPr>
        <w:rPr>
          <w:rFonts w:ascii="Arial" w:hAnsi="Arial" w:cs="Arial"/>
          <w:color w:val="35404F"/>
          <w:sz w:val="18"/>
          <w:szCs w:val="18"/>
        </w:rPr>
      </w:pPr>
      <w:r>
        <w:rPr>
          <w:rFonts w:ascii="Arial" w:hAnsi="Arial" w:cs="Arial"/>
          <w:color w:val="35404F"/>
          <w:sz w:val="18"/>
          <w:szCs w:val="18"/>
        </w:rPr>
        <w:fldChar w:fldCharType="begin"/>
      </w:r>
      <w:r>
        <w:rPr>
          <w:rFonts w:ascii="Arial" w:hAnsi="Arial" w:cs="Arial"/>
          <w:color w:val="35404F"/>
          <w:sz w:val="18"/>
          <w:szCs w:val="18"/>
        </w:rPr>
        <w:instrText xml:space="preserve"> INCLUDEPICTURE "/var/folders/5k/0scj_8fs0td38d99tp2qfd9m0000gn/T/com.microsoft.Word/WebArchiveCopyPasteTempFiles/ChartPic_cca834f2-879f-46c2-ac23-d05f5d2d1849.png" \* MERGEFORMATINET </w:instrText>
      </w:r>
      <w:r>
        <w:rPr>
          <w:rFonts w:ascii="Arial" w:hAnsi="Arial" w:cs="Arial"/>
          <w:color w:val="35404F"/>
          <w:sz w:val="18"/>
          <w:szCs w:val="18"/>
        </w:rPr>
        <w:fldChar w:fldCharType="separate"/>
      </w:r>
      <w:r>
        <w:rPr>
          <w:rFonts w:ascii="Arial" w:hAnsi="Arial" w:cs="Arial"/>
          <w:noProof/>
          <w:color w:val="35404F"/>
          <w:sz w:val="18"/>
          <w:szCs w:val="18"/>
        </w:rPr>
        <w:drawing>
          <wp:inline distT="0" distB="0" distL="0" distR="0" wp14:anchorId="6FA7D081" wp14:editId="75DD656B">
            <wp:extent cx="5943600" cy="861060"/>
            <wp:effectExtent l="0" t="0" r="0" b="2540"/>
            <wp:docPr id="2" name="Picture 2" descr="Graphs illustrating the information in the accessible table that should immediately fol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s illustrating the information in the accessible table that should immediately follow 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a:ln>
                      <a:noFill/>
                    </a:ln>
                  </pic:spPr>
                </pic:pic>
              </a:graphicData>
            </a:graphic>
          </wp:inline>
        </w:drawing>
      </w:r>
      <w:r>
        <w:rPr>
          <w:rFonts w:ascii="Arial" w:hAnsi="Arial" w:cs="Arial"/>
          <w:color w:val="35404F"/>
          <w:sz w:val="18"/>
          <w:szCs w:val="18"/>
        </w:rPr>
        <w:fldChar w:fldCharType="end"/>
      </w:r>
    </w:p>
    <w:p w14:paraId="17B9F548" w14:textId="0F7660AD" w:rsidR="00A279D9" w:rsidRDefault="00A279D9" w:rsidP="00CB64D1">
      <w:pPr>
        <w:rPr>
          <w:rFonts w:ascii="Athelas" w:hAnsi="Athelas" w:cs="Times New Roman"/>
          <w:b/>
          <w:bCs/>
          <w:sz w:val="28"/>
          <w:szCs w:val="28"/>
        </w:rPr>
      </w:pPr>
    </w:p>
    <w:p w14:paraId="039EF642" w14:textId="77777777" w:rsidR="00A279D9" w:rsidRPr="00873D43" w:rsidRDefault="00A279D9" w:rsidP="00A279D9">
      <w:pPr>
        <w:pStyle w:val="Heading4"/>
        <w:spacing w:before="0" w:after="120"/>
        <w:rPr>
          <w:rFonts w:ascii="Arial" w:hAnsi="Arial" w:cs="Arial"/>
          <w:color w:val="000000" w:themeColor="text1"/>
          <w:sz w:val="22"/>
          <w:szCs w:val="22"/>
        </w:rPr>
      </w:pPr>
      <w:r w:rsidRPr="00873D43">
        <w:rPr>
          <w:rFonts w:ascii="Arial" w:hAnsi="Arial" w:cs="Arial"/>
          <w:color w:val="000000" w:themeColor="text1"/>
          <w:sz w:val="22"/>
          <w:szCs w:val="22"/>
        </w:rPr>
        <w:lastRenderedPageBreak/>
        <w:t>How effectively did out-of-class work (assignments, readings, practice, etc.) help you learn?</w:t>
      </w:r>
    </w:p>
    <w:p w14:paraId="0459EE6A" w14:textId="77777777" w:rsidR="00A279D9" w:rsidRDefault="00A279D9" w:rsidP="00A279D9">
      <w:pPr>
        <w:shd w:val="clear" w:color="auto" w:fill="35404F"/>
        <w:rPr>
          <w:rFonts w:ascii="Arial" w:hAnsi="Arial" w:cs="Arial"/>
          <w:color w:val="FFFFFF"/>
          <w:sz w:val="18"/>
          <w:szCs w:val="18"/>
        </w:rPr>
      </w:pPr>
      <w:r>
        <w:rPr>
          <w:rFonts w:ascii="Arial" w:hAnsi="Arial" w:cs="Arial"/>
          <w:color w:val="FFFFFF"/>
          <w:sz w:val="18"/>
          <w:szCs w:val="18"/>
        </w:rPr>
        <w:t>How effectively did out-of-class work (assignments, readings, practice, etc.) help you learn?</w:t>
      </w:r>
    </w:p>
    <w:p w14:paraId="091C00F9" w14:textId="611EDFC8" w:rsidR="00A279D9" w:rsidRDefault="00A279D9" w:rsidP="00A279D9">
      <w:pPr>
        <w:rPr>
          <w:rFonts w:ascii="Arial" w:hAnsi="Arial" w:cs="Arial"/>
          <w:color w:val="35404F"/>
          <w:sz w:val="18"/>
          <w:szCs w:val="18"/>
        </w:rPr>
      </w:pPr>
      <w:r>
        <w:rPr>
          <w:rFonts w:ascii="Arial" w:hAnsi="Arial" w:cs="Arial"/>
          <w:color w:val="35404F"/>
          <w:sz w:val="18"/>
          <w:szCs w:val="18"/>
        </w:rPr>
        <w:fldChar w:fldCharType="begin"/>
      </w:r>
      <w:r>
        <w:rPr>
          <w:rFonts w:ascii="Arial" w:hAnsi="Arial" w:cs="Arial"/>
          <w:color w:val="35404F"/>
          <w:sz w:val="18"/>
          <w:szCs w:val="18"/>
        </w:rPr>
        <w:instrText xml:space="preserve"> INCLUDEPICTURE "/var/folders/5k/0scj_8fs0td38d99tp2qfd9m0000gn/T/com.microsoft.Word/WebArchiveCopyPasteTempFiles/ChartPic_9dfd5e16-0579-4d47-8af8-ddf0cbfdf876.png" \* MERGEFORMATINET </w:instrText>
      </w:r>
      <w:r>
        <w:rPr>
          <w:rFonts w:ascii="Arial" w:hAnsi="Arial" w:cs="Arial"/>
          <w:color w:val="35404F"/>
          <w:sz w:val="18"/>
          <w:szCs w:val="18"/>
        </w:rPr>
        <w:fldChar w:fldCharType="separate"/>
      </w:r>
      <w:r>
        <w:rPr>
          <w:rFonts w:ascii="Arial" w:hAnsi="Arial" w:cs="Arial"/>
          <w:noProof/>
          <w:color w:val="35404F"/>
          <w:sz w:val="18"/>
          <w:szCs w:val="18"/>
        </w:rPr>
        <w:drawing>
          <wp:inline distT="0" distB="0" distL="0" distR="0" wp14:anchorId="79D1E083" wp14:editId="56803F67">
            <wp:extent cx="5943600" cy="861060"/>
            <wp:effectExtent l="0" t="0" r="0" b="2540"/>
            <wp:docPr id="3" name="Picture 3" descr="Graphs illustrating the information in the accessible table that should immediately fol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s illustrating the information in the accessible table that should immediately follow 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a:ln>
                      <a:noFill/>
                    </a:ln>
                  </pic:spPr>
                </pic:pic>
              </a:graphicData>
            </a:graphic>
          </wp:inline>
        </w:drawing>
      </w:r>
      <w:r>
        <w:rPr>
          <w:rFonts w:ascii="Arial" w:hAnsi="Arial" w:cs="Arial"/>
          <w:color w:val="35404F"/>
          <w:sz w:val="18"/>
          <w:szCs w:val="18"/>
        </w:rPr>
        <w:fldChar w:fldCharType="end"/>
      </w:r>
    </w:p>
    <w:p w14:paraId="787BF902" w14:textId="77777777" w:rsidR="00A279D9" w:rsidRDefault="00A279D9" w:rsidP="00A279D9">
      <w:pPr>
        <w:rPr>
          <w:rFonts w:ascii="Arial" w:hAnsi="Arial" w:cs="Arial"/>
          <w:color w:val="35404F"/>
          <w:sz w:val="18"/>
          <w:szCs w:val="18"/>
        </w:rPr>
      </w:pPr>
    </w:p>
    <w:p w14:paraId="01A89A60" w14:textId="77777777" w:rsidR="00A279D9" w:rsidRPr="00873D43" w:rsidRDefault="00A279D9" w:rsidP="00A279D9">
      <w:pPr>
        <w:pStyle w:val="Heading4"/>
        <w:spacing w:before="0" w:after="120"/>
        <w:rPr>
          <w:rFonts w:ascii="Arial" w:hAnsi="Arial" w:cs="Arial"/>
          <w:color w:val="000000" w:themeColor="text1"/>
          <w:sz w:val="22"/>
          <w:szCs w:val="22"/>
        </w:rPr>
      </w:pPr>
      <w:r w:rsidRPr="00873D43">
        <w:rPr>
          <w:rFonts w:ascii="Arial" w:hAnsi="Arial" w:cs="Arial"/>
          <w:color w:val="000000" w:themeColor="text1"/>
          <w:sz w:val="22"/>
          <w:szCs w:val="22"/>
        </w:rPr>
        <w:t>How effectively was class time used to help you learn?</w:t>
      </w:r>
    </w:p>
    <w:p w14:paraId="3C370BA6" w14:textId="77777777" w:rsidR="00A279D9" w:rsidRDefault="00A279D9" w:rsidP="00A279D9">
      <w:pPr>
        <w:shd w:val="clear" w:color="auto" w:fill="35404F"/>
        <w:rPr>
          <w:rFonts w:ascii="Arial" w:hAnsi="Arial" w:cs="Arial"/>
          <w:color w:val="FFFFFF"/>
          <w:sz w:val="18"/>
          <w:szCs w:val="18"/>
        </w:rPr>
      </w:pPr>
      <w:r>
        <w:rPr>
          <w:rFonts w:ascii="Arial" w:hAnsi="Arial" w:cs="Arial"/>
          <w:color w:val="FFFFFF"/>
          <w:sz w:val="18"/>
          <w:szCs w:val="18"/>
        </w:rPr>
        <w:t>How effectively was class time used to help you learn?</w:t>
      </w:r>
    </w:p>
    <w:p w14:paraId="26C6B0AE" w14:textId="0919F416" w:rsidR="00A279D9" w:rsidRDefault="00A279D9" w:rsidP="00A279D9">
      <w:pPr>
        <w:rPr>
          <w:rFonts w:ascii="Arial" w:hAnsi="Arial" w:cs="Arial"/>
          <w:color w:val="35404F"/>
          <w:sz w:val="18"/>
          <w:szCs w:val="18"/>
        </w:rPr>
      </w:pPr>
      <w:r>
        <w:rPr>
          <w:rFonts w:ascii="Arial" w:hAnsi="Arial" w:cs="Arial"/>
          <w:color w:val="35404F"/>
          <w:sz w:val="18"/>
          <w:szCs w:val="18"/>
        </w:rPr>
        <w:fldChar w:fldCharType="begin"/>
      </w:r>
      <w:r>
        <w:rPr>
          <w:rFonts w:ascii="Arial" w:hAnsi="Arial" w:cs="Arial"/>
          <w:color w:val="35404F"/>
          <w:sz w:val="18"/>
          <w:szCs w:val="18"/>
        </w:rPr>
        <w:instrText xml:space="preserve"> INCLUDEPICTURE "/var/folders/5k/0scj_8fs0td38d99tp2qfd9m0000gn/T/com.microsoft.Word/WebArchiveCopyPasteTempFiles/ChartPic_95496441-1e3a-4f2d-94bf-79ff926f0154.png" \* MERGEFORMATINET </w:instrText>
      </w:r>
      <w:r>
        <w:rPr>
          <w:rFonts w:ascii="Arial" w:hAnsi="Arial" w:cs="Arial"/>
          <w:color w:val="35404F"/>
          <w:sz w:val="18"/>
          <w:szCs w:val="18"/>
        </w:rPr>
        <w:fldChar w:fldCharType="separate"/>
      </w:r>
      <w:r>
        <w:rPr>
          <w:rFonts w:ascii="Arial" w:hAnsi="Arial" w:cs="Arial"/>
          <w:noProof/>
          <w:color w:val="35404F"/>
          <w:sz w:val="18"/>
          <w:szCs w:val="18"/>
        </w:rPr>
        <w:drawing>
          <wp:inline distT="0" distB="0" distL="0" distR="0" wp14:anchorId="7BDDA8FB" wp14:editId="3AD2F823">
            <wp:extent cx="5943600" cy="861060"/>
            <wp:effectExtent l="0" t="0" r="0" b="2540"/>
            <wp:docPr id="4" name="Picture 4" descr="Graphs illustrating the information in the accessible table that should immediately fol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s illustrating the information in the accessible table that should immediately follow 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a:ln>
                      <a:noFill/>
                    </a:ln>
                  </pic:spPr>
                </pic:pic>
              </a:graphicData>
            </a:graphic>
          </wp:inline>
        </w:drawing>
      </w:r>
      <w:r>
        <w:rPr>
          <w:rFonts w:ascii="Arial" w:hAnsi="Arial" w:cs="Arial"/>
          <w:color w:val="35404F"/>
          <w:sz w:val="18"/>
          <w:szCs w:val="18"/>
        </w:rPr>
        <w:fldChar w:fldCharType="end"/>
      </w:r>
    </w:p>
    <w:p w14:paraId="43B59B60" w14:textId="77777777" w:rsidR="00A279D9" w:rsidRDefault="00A279D9" w:rsidP="00A279D9">
      <w:pPr>
        <w:rPr>
          <w:rFonts w:ascii="Arial" w:hAnsi="Arial" w:cs="Arial"/>
          <w:color w:val="35404F"/>
          <w:sz w:val="18"/>
          <w:szCs w:val="18"/>
        </w:rPr>
      </w:pPr>
    </w:p>
    <w:p w14:paraId="1993B6BB" w14:textId="77777777" w:rsidR="00A279D9" w:rsidRPr="00873D43" w:rsidRDefault="00A279D9" w:rsidP="00A279D9">
      <w:pPr>
        <w:pStyle w:val="Heading4"/>
        <w:spacing w:before="0" w:after="120"/>
        <w:rPr>
          <w:rFonts w:ascii="Arial" w:hAnsi="Arial" w:cs="Arial"/>
          <w:color w:val="000000" w:themeColor="text1"/>
          <w:sz w:val="22"/>
          <w:szCs w:val="22"/>
        </w:rPr>
      </w:pPr>
      <w:r w:rsidRPr="00873D43">
        <w:rPr>
          <w:rFonts w:ascii="Arial" w:hAnsi="Arial" w:cs="Arial"/>
          <w:color w:val="000000" w:themeColor="text1"/>
          <w:sz w:val="22"/>
          <w:szCs w:val="22"/>
        </w:rPr>
        <w:t>How clearly were course learning goals and objectives communicated to you?</w:t>
      </w:r>
    </w:p>
    <w:p w14:paraId="52D5F681" w14:textId="77777777" w:rsidR="00A279D9" w:rsidRDefault="00A279D9" w:rsidP="00A279D9">
      <w:pPr>
        <w:shd w:val="clear" w:color="auto" w:fill="35404F"/>
        <w:rPr>
          <w:rFonts w:ascii="Arial" w:hAnsi="Arial" w:cs="Arial"/>
          <w:color w:val="FFFFFF"/>
          <w:sz w:val="18"/>
          <w:szCs w:val="18"/>
        </w:rPr>
      </w:pPr>
      <w:r>
        <w:rPr>
          <w:rFonts w:ascii="Arial" w:hAnsi="Arial" w:cs="Arial"/>
          <w:color w:val="FFFFFF"/>
          <w:sz w:val="18"/>
          <w:szCs w:val="18"/>
        </w:rPr>
        <w:t>How clearly were course learning goals and objectives communicated to you?</w:t>
      </w:r>
    </w:p>
    <w:p w14:paraId="755E9325" w14:textId="0593A38A" w:rsidR="00A279D9" w:rsidRDefault="00A279D9" w:rsidP="00A279D9">
      <w:pPr>
        <w:rPr>
          <w:rFonts w:ascii="Arial" w:hAnsi="Arial" w:cs="Arial"/>
          <w:color w:val="35404F"/>
          <w:sz w:val="18"/>
          <w:szCs w:val="18"/>
        </w:rPr>
      </w:pPr>
      <w:r>
        <w:rPr>
          <w:rFonts w:ascii="Arial" w:hAnsi="Arial" w:cs="Arial"/>
          <w:color w:val="35404F"/>
          <w:sz w:val="18"/>
          <w:szCs w:val="18"/>
        </w:rPr>
        <w:fldChar w:fldCharType="begin"/>
      </w:r>
      <w:r>
        <w:rPr>
          <w:rFonts w:ascii="Arial" w:hAnsi="Arial" w:cs="Arial"/>
          <w:color w:val="35404F"/>
          <w:sz w:val="18"/>
          <w:szCs w:val="18"/>
        </w:rPr>
        <w:instrText xml:space="preserve"> INCLUDEPICTURE "/var/folders/5k/0scj_8fs0td38d99tp2qfd9m0000gn/T/com.microsoft.Word/WebArchiveCopyPasteTempFiles/ChartPic_5ef6d9a3-9d3e-462d-9254-d3679f1458be.png" \* MERGEFORMATINET </w:instrText>
      </w:r>
      <w:r>
        <w:rPr>
          <w:rFonts w:ascii="Arial" w:hAnsi="Arial" w:cs="Arial"/>
          <w:color w:val="35404F"/>
          <w:sz w:val="18"/>
          <w:szCs w:val="18"/>
        </w:rPr>
        <w:fldChar w:fldCharType="separate"/>
      </w:r>
      <w:r>
        <w:rPr>
          <w:rFonts w:ascii="Arial" w:hAnsi="Arial" w:cs="Arial"/>
          <w:noProof/>
          <w:color w:val="35404F"/>
          <w:sz w:val="18"/>
          <w:szCs w:val="18"/>
        </w:rPr>
        <w:drawing>
          <wp:inline distT="0" distB="0" distL="0" distR="0" wp14:anchorId="3A1D8568" wp14:editId="2B480925">
            <wp:extent cx="5943600" cy="861060"/>
            <wp:effectExtent l="0" t="0" r="0" b="2540"/>
            <wp:docPr id="5" name="Picture 5" descr="Graphs illustrating the information in the accessible table that should immediately fol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s illustrating the information in the accessible table that should immediately follow 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a:ln>
                      <a:noFill/>
                    </a:ln>
                  </pic:spPr>
                </pic:pic>
              </a:graphicData>
            </a:graphic>
          </wp:inline>
        </w:drawing>
      </w:r>
      <w:r>
        <w:rPr>
          <w:rFonts w:ascii="Arial" w:hAnsi="Arial" w:cs="Arial"/>
          <w:color w:val="35404F"/>
          <w:sz w:val="18"/>
          <w:szCs w:val="18"/>
        </w:rPr>
        <w:fldChar w:fldCharType="end"/>
      </w:r>
    </w:p>
    <w:p w14:paraId="4B6780B3" w14:textId="710D7F96" w:rsidR="00A279D9" w:rsidRDefault="00A279D9" w:rsidP="00CB64D1">
      <w:pPr>
        <w:rPr>
          <w:rFonts w:ascii="Athelas" w:hAnsi="Athelas" w:cs="Times New Roman"/>
          <w:b/>
          <w:bCs/>
          <w:sz w:val="28"/>
          <w:szCs w:val="28"/>
        </w:rPr>
      </w:pPr>
    </w:p>
    <w:p w14:paraId="5BE82988" w14:textId="748E244A" w:rsidR="00873D43" w:rsidRDefault="00873D43" w:rsidP="00CB64D1">
      <w:pPr>
        <w:rPr>
          <w:rFonts w:ascii="Athelas" w:hAnsi="Athelas" w:cs="Times New Roman"/>
          <w:b/>
          <w:bCs/>
          <w:sz w:val="28"/>
          <w:szCs w:val="28"/>
        </w:rPr>
      </w:pPr>
    </w:p>
    <w:p w14:paraId="0C131B94" w14:textId="3E87F65C" w:rsidR="0069704E" w:rsidRDefault="0069704E">
      <w:pPr>
        <w:rPr>
          <w:rFonts w:ascii="Athelas" w:hAnsi="Athelas" w:cs="Times New Roman"/>
          <w:b/>
          <w:bCs/>
          <w:sz w:val="28"/>
          <w:szCs w:val="28"/>
        </w:rPr>
      </w:pPr>
      <w:r>
        <w:rPr>
          <w:rFonts w:ascii="Athelas" w:hAnsi="Athelas" w:cs="Times New Roman"/>
          <w:b/>
          <w:bCs/>
          <w:sz w:val="28"/>
          <w:szCs w:val="28"/>
        </w:rPr>
        <w:br w:type="page"/>
      </w:r>
    </w:p>
    <w:p w14:paraId="01030B75" w14:textId="61FEFB93" w:rsidR="00873D43" w:rsidRDefault="0069704E" w:rsidP="0069704E">
      <w:pPr>
        <w:jc w:val="center"/>
        <w:rPr>
          <w:rFonts w:ascii="Athelas" w:hAnsi="Athelas" w:cs="Times New Roman"/>
          <w:sz w:val="32"/>
          <w:szCs w:val="32"/>
        </w:rPr>
      </w:pPr>
      <w:r w:rsidRPr="00FF3D1D">
        <w:rPr>
          <w:rFonts w:ascii="Athelas" w:hAnsi="Athelas" w:cs="Times New Roman"/>
          <w:sz w:val="32"/>
          <w:szCs w:val="32"/>
        </w:rPr>
        <w:lastRenderedPageBreak/>
        <w:t>Courses Taught</w:t>
      </w:r>
      <w:r w:rsidR="0021604F">
        <w:rPr>
          <w:rFonts w:ascii="Athelas" w:hAnsi="Athelas" w:cs="Times New Roman"/>
          <w:sz w:val="32"/>
          <w:szCs w:val="32"/>
        </w:rPr>
        <w:t xml:space="preserve"> and Teaching Interests</w:t>
      </w:r>
    </w:p>
    <w:p w14:paraId="5B61DBAC" w14:textId="77777777" w:rsidR="0021604F" w:rsidRDefault="0021604F" w:rsidP="0069704E">
      <w:pPr>
        <w:jc w:val="center"/>
        <w:rPr>
          <w:rFonts w:ascii="Athelas" w:hAnsi="Athelas" w:cs="Times New Roman"/>
          <w:sz w:val="32"/>
          <w:szCs w:val="32"/>
        </w:rPr>
      </w:pPr>
    </w:p>
    <w:p w14:paraId="451A5566" w14:textId="0109CB6F" w:rsidR="00FF3D1D" w:rsidRDefault="0021604F" w:rsidP="0021604F">
      <w:pPr>
        <w:spacing w:line="360" w:lineRule="auto"/>
        <w:rPr>
          <w:rFonts w:ascii="Times New Roman" w:hAnsi="Times New Roman" w:cs="Times New Roman"/>
        </w:rPr>
      </w:pPr>
      <w:r>
        <w:rPr>
          <w:rFonts w:ascii="Times New Roman" w:hAnsi="Times New Roman" w:cs="Times New Roman"/>
        </w:rPr>
        <w:t xml:space="preserve">(* indicates courses I am also able to teach at the graduate level) </w:t>
      </w:r>
    </w:p>
    <w:p w14:paraId="0D0CD0E4" w14:textId="3812E3FB" w:rsidR="0021604F" w:rsidRDefault="0021604F" w:rsidP="0021604F">
      <w:pPr>
        <w:spacing w:line="360" w:lineRule="auto"/>
        <w:rPr>
          <w:rFonts w:ascii="Times New Roman" w:hAnsi="Times New Roman" w:cs="Times New Roman"/>
        </w:rPr>
      </w:pPr>
    </w:p>
    <w:p w14:paraId="47C0E2DC" w14:textId="77777777" w:rsidR="001D0EF3" w:rsidRPr="0021604F" w:rsidRDefault="001D0EF3" w:rsidP="0021604F">
      <w:pPr>
        <w:spacing w:line="360" w:lineRule="auto"/>
        <w:rPr>
          <w:rFonts w:ascii="Times New Roman" w:hAnsi="Times New Roman" w:cs="Times New Roman"/>
        </w:rPr>
      </w:pPr>
    </w:p>
    <w:p w14:paraId="467107B2" w14:textId="79410E47" w:rsidR="00BA6139" w:rsidRPr="00FF3D1D" w:rsidRDefault="00FF3D1D" w:rsidP="00BA6139">
      <w:pPr>
        <w:spacing w:after="160" w:line="360" w:lineRule="auto"/>
        <w:rPr>
          <w:rFonts w:ascii="Times New Roman" w:hAnsi="Times New Roman" w:cs="Times New Roman"/>
          <w:sz w:val="28"/>
          <w:szCs w:val="28"/>
        </w:rPr>
      </w:pPr>
      <w:r w:rsidRPr="00FF3D1D">
        <w:rPr>
          <w:rFonts w:ascii="Times New Roman" w:hAnsi="Times New Roman" w:cs="Times New Roman"/>
          <w:sz w:val="28"/>
          <w:szCs w:val="28"/>
        </w:rPr>
        <w:t>Primary Instructor</w:t>
      </w:r>
      <w:r>
        <w:rPr>
          <w:rFonts w:ascii="Times New Roman" w:hAnsi="Times New Roman" w:cs="Times New Roman"/>
          <w:sz w:val="28"/>
          <w:szCs w:val="28"/>
        </w:rPr>
        <w:t>:</w:t>
      </w:r>
    </w:p>
    <w:p w14:paraId="7A8FCB89" w14:textId="7B57F34F" w:rsidR="00FF3D1D" w:rsidRDefault="00FF3D1D" w:rsidP="00FF3D1D">
      <w:pPr>
        <w:spacing w:line="360" w:lineRule="auto"/>
        <w:rPr>
          <w:rFonts w:ascii="Times New Roman" w:hAnsi="Times New Roman" w:cs="Times New Roman"/>
        </w:rPr>
      </w:pPr>
      <w:r>
        <w:rPr>
          <w:rFonts w:ascii="Times New Roman" w:hAnsi="Times New Roman" w:cs="Times New Roman"/>
        </w:rPr>
        <w:t>Climate Ethics</w:t>
      </w:r>
      <w:r w:rsidR="00BA6139">
        <w:rPr>
          <w:rFonts w:ascii="Times New Roman" w:hAnsi="Times New Roman" w:cs="Times New Roman"/>
        </w:rPr>
        <w:t>*</w:t>
      </w:r>
      <w:r>
        <w:rPr>
          <w:rFonts w:ascii="Times New Roman" w:hAnsi="Times New Roman" w:cs="Times New Roman"/>
        </w:rPr>
        <w:t xml:space="preserve"> </w:t>
      </w:r>
    </w:p>
    <w:p w14:paraId="7980447F" w14:textId="781E1A60" w:rsidR="00FF3D1D" w:rsidRDefault="00FF3D1D" w:rsidP="00FF3D1D">
      <w:pPr>
        <w:spacing w:line="360" w:lineRule="auto"/>
        <w:rPr>
          <w:rFonts w:ascii="Times New Roman" w:hAnsi="Times New Roman" w:cs="Times New Roman"/>
        </w:rPr>
      </w:pPr>
      <w:r>
        <w:rPr>
          <w:rFonts w:ascii="Times New Roman" w:hAnsi="Times New Roman" w:cs="Times New Roman"/>
        </w:rPr>
        <w:t xml:space="preserve">Sustainable Business </w:t>
      </w:r>
    </w:p>
    <w:p w14:paraId="48D0B48C" w14:textId="35E6DEAB" w:rsidR="00FF3D1D" w:rsidRDefault="00FF3D1D" w:rsidP="00FF3D1D">
      <w:pPr>
        <w:spacing w:line="360" w:lineRule="auto"/>
        <w:rPr>
          <w:rFonts w:ascii="Times New Roman" w:hAnsi="Times New Roman" w:cs="Times New Roman"/>
        </w:rPr>
      </w:pPr>
      <w:r>
        <w:rPr>
          <w:rFonts w:ascii="Times New Roman" w:hAnsi="Times New Roman" w:cs="Times New Roman"/>
        </w:rPr>
        <w:t>Introduct</w:t>
      </w:r>
      <w:r w:rsidR="00B66C01">
        <w:rPr>
          <w:rFonts w:ascii="Times New Roman" w:hAnsi="Times New Roman" w:cs="Times New Roman"/>
        </w:rPr>
        <w:t>ion to</w:t>
      </w:r>
      <w:r>
        <w:rPr>
          <w:rFonts w:ascii="Times New Roman" w:hAnsi="Times New Roman" w:cs="Times New Roman"/>
        </w:rPr>
        <w:t xml:space="preserve"> Ethic</w:t>
      </w:r>
      <w:r w:rsidR="00B66C01">
        <w:rPr>
          <w:rFonts w:ascii="Times New Roman" w:hAnsi="Times New Roman" w:cs="Times New Roman"/>
        </w:rPr>
        <w:t xml:space="preserve">s: </w:t>
      </w:r>
      <w:r>
        <w:rPr>
          <w:rFonts w:ascii="Times New Roman" w:hAnsi="Times New Roman" w:cs="Times New Roman"/>
        </w:rPr>
        <w:t xml:space="preserve">Ethics and Star Trek </w:t>
      </w:r>
    </w:p>
    <w:p w14:paraId="46AAA6C7" w14:textId="1BCCF7F6" w:rsidR="00B66C01" w:rsidRDefault="00B66C01" w:rsidP="00FF3D1D">
      <w:pPr>
        <w:rPr>
          <w:rFonts w:ascii="Athelas" w:hAnsi="Athelas" w:cs="Times New Roman"/>
          <w:sz w:val="28"/>
          <w:szCs w:val="28"/>
        </w:rPr>
      </w:pPr>
    </w:p>
    <w:p w14:paraId="21515FC7" w14:textId="77777777" w:rsidR="00B66C01" w:rsidRDefault="00B66C01" w:rsidP="00FF3D1D">
      <w:pPr>
        <w:rPr>
          <w:rFonts w:ascii="Athelas" w:hAnsi="Athelas" w:cs="Times New Roman"/>
          <w:sz w:val="28"/>
          <w:szCs w:val="28"/>
        </w:rPr>
      </w:pPr>
    </w:p>
    <w:p w14:paraId="5E1188FC" w14:textId="77777777" w:rsidR="00BA6139" w:rsidRDefault="00FF3D1D" w:rsidP="001D0EF3">
      <w:pPr>
        <w:spacing w:line="360" w:lineRule="auto"/>
        <w:rPr>
          <w:rFonts w:ascii="Times New Roman" w:hAnsi="Times New Roman" w:cs="Times New Roman"/>
          <w:sz w:val="28"/>
          <w:szCs w:val="28"/>
        </w:rPr>
      </w:pPr>
      <w:r w:rsidRPr="00B66C01">
        <w:rPr>
          <w:rFonts w:ascii="Times New Roman" w:hAnsi="Times New Roman" w:cs="Times New Roman"/>
          <w:sz w:val="28"/>
          <w:szCs w:val="28"/>
        </w:rPr>
        <w:t xml:space="preserve">Associate Instructor and/or </w:t>
      </w:r>
      <w:r w:rsidR="00B66C01">
        <w:rPr>
          <w:rFonts w:ascii="Times New Roman" w:hAnsi="Times New Roman" w:cs="Times New Roman"/>
          <w:sz w:val="28"/>
          <w:szCs w:val="28"/>
        </w:rPr>
        <w:t>Gr</w:t>
      </w:r>
      <w:r w:rsidRPr="00B66C01">
        <w:rPr>
          <w:rFonts w:ascii="Times New Roman" w:hAnsi="Times New Roman" w:cs="Times New Roman"/>
          <w:sz w:val="28"/>
          <w:szCs w:val="28"/>
        </w:rPr>
        <w:t>ader</w:t>
      </w:r>
      <w:r w:rsidR="00B66C01">
        <w:rPr>
          <w:rFonts w:ascii="Times New Roman" w:hAnsi="Times New Roman" w:cs="Times New Roman"/>
          <w:sz w:val="28"/>
          <w:szCs w:val="28"/>
        </w:rPr>
        <w:t>:</w:t>
      </w:r>
    </w:p>
    <w:p w14:paraId="3CD53A0A" w14:textId="2C0C3459" w:rsidR="00FF3D1D" w:rsidRPr="00BA6139" w:rsidRDefault="00BA6139" w:rsidP="001D0EF3">
      <w:pPr>
        <w:spacing w:line="360"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451537" wp14:editId="097D1869">
                <wp:simplePos x="0" y="0"/>
                <wp:positionH relativeFrom="column">
                  <wp:posOffset>3157644</wp:posOffset>
                </wp:positionH>
                <wp:positionV relativeFrom="paragraph">
                  <wp:posOffset>198543</wp:posOffset>
                </wp:positionV>
                <wp:extent cx="2099734" cy="2082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9734" cy="2082800"/>
                        </a:xfrm>
                        <a:prstGeom prst="rect">
                          <a:avLst/>
                        </a:prstGeom>
                        <a:solidFill>
                          <a:schemeClr val="lt1"/>
                        </a:solidFill>
                        <a:ln w="6350">
                          <a:noFill/>
                        </a:ln>
                      </wps:spPr>
                      <wps:txbx>
                        <w:txbxContent>
                          <w:p w14:paraId="7CA72865"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Medieval Philosophy</w:t>
                            </w:r>
                          </w:p>
                          <w:p w14:paraId="33C5A354"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Philosophical Methods*</w:t>
                            </w:r>
                          </w:p>
                          <w:p w14:paraId="40179213"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Virtue Ethics</w:t>
                            </w:r>
                          </w:p>
                          <w:p w14:paraId="634BC475"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Aesthetics</w:t>
                            </w:r>
                          </w:p>
                          <w:p w14:paraId="6CBCA95F"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Symbolic Logic</w:t>
                            </w:r>
                          </w:p>
                          <w:p w14:paraId="1CBA9EC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 xml:space="preserve">Public Speaking </w:t>
                            </w:r>
                          </w:p>
                          <w:p w14:paraId="3F12B8B3" w14:textId="77777777" w:rsidR="001D0EF3" w:rsidRDefault="001D0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51537" id="_x0000_t202" coordsize="21600,21600" o:spt="202" path="m,l,21600r21600,l21600,xe">
                <v:stroke joinstyle="miter"/>
                <v:path gradientshapeok="t" o:connecttype="rect"/>
              </v:shapetype>
              <v:shape id="Text Box 6" o:spid="_x0000_s1026" type="#_x0000_t202" style="position:absolute;margin-left:248.65pt;margin-top:15.65pt;width:165.3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" fillcolor="white [3201]" stroked="f" strokeweight=".5pt">
                <v:textbox>
                  <w:txbxContent>
                    <w:p w14:paraId="7CA72865"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Medieval Philosophy</w:t>
                      </w:r>
                    </w:p>
                    <w:p w14:paraId="33C5A354"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Philosophical Methods*</w:t>
                      </w:r>
                    </w:p>
                    <w:p w14:paraId="40179213"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Virtue Ethics</w:t>
                      </w:r>
                    </w:p>
                    <w:p w14:paraId="634BC475"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Aesthetics</w:t>
                      </w:r>
                    </w:p>
                    <w:p w14:paraId="6CBCA95F"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Symbolic Logic</w:t>
                      </w:r>
                    </w:p>
                    <w:p w14:paraId="1CBA9EC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 xml:space="preserve">Public Speaking </w:t>
                      </w:r>
                    </w:p>
                    <w:p w14:paraId="3F12B8B3" w14:textId="77777777" w:rsidR="001D0EF3" w:rsidRDefault="001D0EF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AED763" wp14:editId="730444A5">
                <wp:simplePos x="0" y="0"/>
                <wp:positionH relativeFrom="column">
                  <wp:posOffset>-635</wp:posOffset>
                </wp:positionH>
                <wp:positionV relativeFrom="paragraph">
                  <wp:posOffset>198543</wp:posOffset>
                </wp:positionV>
                <wp:extent cx="2345055" cy="208280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2345055" cy="2082800"/>
                        </a:xfrm>
                        <a:prstGeom prst="rect">
                          <a:avLst/>
                        </a:prstGeom>
                        <a:solidFill>
                          <a:schemeClr val="lt1"/>
                        </a:solidFill>
                        <a:ln w="6350">
                          <a:noFill/>
                        </a:ln>
                      </wps:spPr>
                      <wps:txbx>
                        <w:txbxContent>
                          <w:p w14:paraId="1163B3A1" w14:textId="237B21D8" w:rsidR="001D0EF3" w:rsidRDefault="001D0EF3" w:rsidP="001D0EF3">
                            <w:pPr>
                              <w:spacing w:line="360" w:lineRule="auto"/>
                              <w:rPr>
                                <w:rFonts w:ascii="Times New Roman" w:hAnsi="Times New Roman" w:cs="Times New Roman"/>
                              </w:rPr>
                            </w:pPr>
                            <w:r>
                              <w:rPr>
                                <w:rFonts w:ascii="Times New Roman" w:hAnsi="Times New Roman" w:cs="Times New Roman"/>
                              </w:rPr>
                              <w:t>Ethics</w:t>
                            </w:r>
                          </w:p>
                          <w:p w14:paraId="38EED665"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 xml:space="preserve">Applied Ethics </w:t>
                            </w:r>
                          </w:p>
                          <w:p w14:paraId="3DA3AF4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 xml:space="preserve">Existentialism </w:t>
                            </w:r>
                          </w:p>
                          <w:p w14:paraId="4B88987A"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Bioethics*</w:t>
                            </w:r>
                          </w:p>
                          <w:p w14:paraId="524E5E0E"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Introductory Epistemology and Metaphysics*</w:t>
                            </w:r>
                          </w:p>
                          <w:p w14:paraId="1504881E" w14:textId="77777777" w:rsidR="001D0EF3" w:rsidRDefault="001D0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ED763" id="Text Box 7" o:spid="_x0000_s1027" type="#_x0000_t202" style="position:absolute;margin-left:-.05pt;margin-top:15.65pt;width:184.65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" fillcolor="white [3201]" stroked="f" strokeweight=".5pt">
                <v:textbox>
                  <w:txbxContent>
                    <w:p w14:paraId="1163B3A1" w14:textId="237B21D8" w:rsidR="001D0EF3" w:rsidRDefault="001D0EF3" w:rsidP="001D0EF3">
                      <w:pPr>
                        <w:spacing w:line="360" w:lineRule="auto"/>
                        <w:rPr>
                          <w:rFonts w:ascii="Times New Roman" w:hAnsi="Times New Roman" w:cs="Times New Roman"/>
                        </w:rPr>
                      </w:pPr>
                      <w:r>
                        <w:rPr>
                          <w:rFonts w:ascii="Times New Roman" w:hAnsi="Times New Roman" w:cs="Times New Roman"/>
                        </w:rPr>
                        <w:t>Ethics</w:t>
                      </w:r>
                    </w:p>
                    <w:p w14:paraId="38EED665"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 xml:space="preserve">Applied Ethics </w:t>
                      </w:r>
                    </w:p>
                    <w:p w14:paraId="3DA3AF4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 xml:space="preserve">Existentialism </w:t>
                      </w:r>
                    </w:p>
                    <w:p w14:paraId="4B88987A"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Bioethics*</w:t>
                      </w:r>
                    </w:p>
                    <w:p w14:paraId="524E5E0E"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Introductory Epistemology and Metaphysics*</w:t>
                      </w:r>
                    </w:p>
                    <w:p w14:paraId="1504881E" w14:textId="77777777" w:rsidR="001D0EF3" w:rsidRDefault="001D0EF3"/>
                  </w:txbxContent>
                </v:textbox>
              </v:shape>
            </w:pict>
          </mc:Fallback>
        </mc:AlternateContent>
      </w:r>
    </w:p>
    <w:p w14:paraId="2CB8F398" w14:textId="7C1C604B" w:rsidR="001D0EF3" w:rsidRDefault="001D0EF3" w:rsidP="00FF3D1D">
      <w:pPr>
        <w:spacing w:line="360" w:lineRule="auto"/>
        <w:rPr>
          <w:rFonts w:ascii="Times New Roman" w:hAnsi="Times New Roman" w:cs="Times New Roman"/>
        </w:rPr>
      </w:pPr>
    </w:p>
    <w:p w14:paraId="1B907ED3" w14:textId="115E2445" w:rsidR="001D0EF3" w:rsidRDefault="001D0EF3" w:rsidP="00FF3D1D">
      <w:pPr>
        <w:spacing w:line="360" w:lineRule="auto"/>
        <w:rPr>
          <w:rFonts w:ascii="Times New Roman" w:hAnsi="Times New Roman" w:cs="Times New Roman"/>
        </w:rPr>
      </w:pPr>
    </w:p>
    <w:p w14:paraId="63A226B5" w14:textId="5EB3DE12" w:rsidR="001D0EF3" w:rsidRDefault="001D0EF3" w:rsidP="00FF3D1D">
      <w:pPr>
        <w:spacing w:line="360" w:lineRule="auto"/>
        <w:rPr>
          <w:rFonts w:ascii="Times New Roman" w:hAnsi="Times New Roman" w:cs="Times New Roman"/>
        </w:rPr>
      </w:pPr>
    </w:p>
    <w:p w14:paraId="355B3D18" w14:textId="0843926C" w:rsidR="001D0EF3" w:rsidRDefault="001D0EF3" w:rsidP="00FF3D1D">
      <w:pPr>
        <w:spacing w:line="360" w:lineRule="auto"/>
        <w:rPr>
          <w:rFonts w:ascii="Times New Roman" w:hAnsi="Times New Roman" w:cs="Times New Roman"/>
        </w:rPr>
      </w:pPr>
    </w:p>
    <w:p w14:paraId="2354DE67" w14:textId="7623BF7F" w:rsidR="001D0EF3" w:rsidRDefault="001D0EF3" w:rsidP="00FF3D1D">
      <w:pPr>
        <w:spacing w:line="360" w:lineRule="auto"/>
        <w:rPr>
          <w:rFonts w:ascii="Times New Roman" w:hAnsi="Times New Roman" w:cs="Times New Roman"/>
        </w:rPr>
      </w:pPr>
    </w:p>
    <w:p w14:paraId="54766ABD" w14:textId="5DE9BB63" w:rsidR="001D0EF3" w:rsidRDefault="001D0EF3" w:rsidP="00FF3D1D">
      <w:pPr>
        <w:spacing w:line="360" w:lineRule="auto"/>
        <w:rPr>
          <w:rFonts w:ascii="Times New Roman" w:hAnsi="Times New Roman" w:cs="Times New Roman"/>
        </w:rPr>
      </w:pPr>
    </w:p>
    <w:p w14:paraId="6AC69FED" w14:textId="0882281C" w:rsidR="001D0EF3" w:rsidRDefault="001D0EF3" w:rsidP="00FF3D1D">
      <w:pPr>
        <w:spacing w:line="360" w:lineRule="auto"/>
        <w:rPr>
          <w:rFonts w:ascii="Times New Roman" w:hAnsi="Times New Roman" w:cs="Times New Roman"/>
        </w:rPr>
      </w:pPr>
    </w:p>
    <w:p w14:paraId="18D3DF4E" w14:textId="53AB9EE7" w:rsidR="001D0EF3" w:rsidRDefault="001D0EF3" w:rsidP="00FF3D1D">
      <w:pPr>
        <w:spacing w:line="360" w:lineRule="auto"/>
        <w:rPr>
          <w:rFonts w:ascii="Times New Roman" w:hAnsi="Times New Roman" w:cs="Times New Roman"/>
        </w:rPr>
      </w:pPr>
    </w:p>
    <w:p w14:paraId="601E040C" w14:textId="28E9CC0C" w:rsidR="001D0EF3" w:rsidRDefault="001D0EF3" w:rsidP="00FF3D1D">
      <w:pPr>
        <w:spacing w:line="360" w:lineRule="auto"/>
        <w:rPr>
          <w:rFonts w:ascii="Times New Roman" w:hAnsi="Times New Roman" w:cs="Times New Roman"/>
        </w:rPr>
      </w:pPr>
    </w:p>
    <w:p w14:paraId="3188128B" w14:textId="3AD91815" w:rsidR="001D0EF3" w:rsidRPr="001D0EF3" w:rsidRDefault="001D0EF3" w:rsidP="00FF3D1D">
      <w:pPr>
        <w:spacing w:line="360" w:lineRule="auto"/>
        <w:rPr>
          <w:rFonts w:ascii="Times New Roman" w:hAnsi="Times New Roman" w:cs="Times New Roman"/>
          <w:sz w:val="28"/>
          <w:szCs w:val="28"/>
        </w:rPr>
      </w:pPr>
      <w:r w:rsidRPr="001D0EF3">
        <w:rPr>
          <w:rFonts w:ascii="Times New Roman" w:hAnsi="Times New Roman" w:cs="Times New Roman"/>
          <w:sz w:val="28"/>
          <w:szCs w:val="28"/>
        </w:rPr>
        <w:t xml:space="preserve">Courses I would </w:t>
      </w:r>
      <w:r>
        <w:rPr>
          <w:rFonts w:ascii="Times New Roman" w:hAnsi="Times New Roman" w:cs="Times New Roman"/>
          <w:sz w:val="28"/>
          <w:szCs w:val="28"/>
        </w:rPr>
        <w:t xml:space="preserve">be Happy </w:t>
      </w:r>
      <w:r w:rsidRPr="001D0EF3">
        <w:rPr>
          <w:rFonts w:ascii="Times New Roman" w:hAnsi="Times New Roman" w:cs="Times New Roman"/>
          <w:sz w:val="28"/>
          <w:szCs w:val="28"/>
        </w:rPr>
        <w:t>to Teach</w:t>
      </w:r>
      <w:r>
        <w:rPr>
          <w:rFonts w:ascii="Times New Roman" w:hAnsi="Times New Roman" w:cs="Times New Roman"/>
          <w:sz w:val="28"/>
          <w:szCs w:val="28"/>
        </w:rPr>
        <w:t>:</w:t>
      </w:r>
    </w:p>
    <w:p w14:paraId="70D646F5" w14:textId="716B9D06" w:rsidR="001D0EF3" w:rsidRDefault="00BA6139" w:rsidP="00FF3D1D">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1D47A7" wp14:editId="581150F4">
                <wp:simplePos x="0" y="0"/>
                <wp:positionH relativeFrom="column">
                  <wp:posOffset>3157220</wp:posOffset>
                </wp:positionH>
                <wp:positionV relativeFrom="paragraph">
                  <wp:posOffset>158750</wp:posOffset>
                </wp:positionV>
                <wp:extent cx="2302510" cy="1219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02510" cy="1219200"/>
                        </a:xfrm>
                        <a:prstGeom prst="rect">
                          <a:avLst/>
                        </a:prstGeom>
                        <a:solidFill>
                          <a:schemeClr val="lt1"/>
                        </a:solidFill>
                        <a:ln w="6350">
                          <a:noFill/>
                        </a:ln>
                      </wps:spPr>
                      <wps:txbx>
                        <w:txbxContent>
                          <w:p w14:paraId="3DDBF5EF"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Biology</w:t>
                            </w:r>
                          </w:p>
                          <w:p w14:paraId="3A76AF30"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Technology*</w:t>
                            </w:r>
                          </w:p>
                          <w:p w14:paraId="762B9B5A"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Big Data</w:t>
                            </w:r>
                          </w:p>
                          <w:p w14:paraId="190A7F47" w14:textId="77777777" w:rsidR="001D0EF3" w:rsidRDefault="001D0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D47A7" id="Text Box 8" o:spid="_x0000_s1028" type="#_x0000_t202" style="position:absolute;margin-left:248.6pt;margin-top:12.5pt;width:181.3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" fillcolor="white [3201]" stroked="f" strokeweight=".5pt">
                <v:textbox>
                  <w:txbxContent>
                    <w:p w14:paraId="3DDBF5EF"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Biology</w:t>
                      </w:r>
                    </w:p>
                    <w:p w14:paraId="3A76AF30"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Technology*</w:t>
                      </w:r>
                    </w:p>
                    <w:p w14:paraId="762B9B5A"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Big Data</w:t>
                      </w:r>
                    </w:p>
                    <w:p w14:paraId="190A7F47" w14:textId="77777777" w:rsidR="001D0EF3" w:rsidRDefault="001D0EF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CC3F993" wp14:editId="133AA587">
                <wp:simplePos x="0" y="0"/>
                <wp:positionH relativeFrom="column">
                  <wp:posOffset>-635</wp:posOffset>
                </wp:positionH>
                <wp:positionV relativeFrom="paragraph">
                  <wp:posOffset>160020</wp:posOffset>
                </wp:positionV>
                <wp:extent cx="2302510" cy="121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02510" cy="1219200"/>
                        </a:xfrm>
                        <a:prstGeom prst="rect">
                          <a:avLst/>
                        </a:prstGeom>
                        <a:solidFill>
                          <a:schemeClr val="lt1"/>
                        </a:solidFill>
                        <a:ln w="6350">
                          <a:noFill/>
                        </a:ln>
                      </wps:spPr>
                      <wps:txbx>
                        <w:txbxContent>
                          <w:p w14:paraId="0EB2D9F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Environmental Ethics*</w:t>
                            </w:r>
                          </w:p>
                          <w:p w14:paraId="7E6136E4"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Physics*</w:t>
                            </w:r>
                          </w:p>
                          <w:p w14:paraId="7283B852"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General Philosophy of Science*</w:t>
                            </w:r>
                          </w:p>
                          <w:p w14:paraId="4243066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Climate Science*</w:t>
                            </w:r>
                          </w:p>
                          <w:p w14:paraId="113839C9" w14:textId="77777777" w:rsidR="001D0EF3" w:rsidRDefault="001D0EF3" w:rsidP="001D0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3F993" id="Text Box 9" o:spid="_x0000_s1029" type="#_x0000_t202" style="position:absolute;margin-left:-.05pt;margin-top:12.6pt;width:181.3pt;height: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" fillcolor="white [3201]" stroked="f" strokeweight=".5pt">
                <v:textbox>
                  <w:txbxContent>
                    <w:p w14:paraId="0EB2D9F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Environmental Ethics*</w:t>
                      </w:r>
                    </w:p>
                    <w:p w14:paraId="7E6136E4"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Physics*</w:t>
                      </w:r>
                    </w:p>
                    <w:p w14:paraId="7283B852"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General Philosophy of Science*</w:t>
                      </w:r>
                    </w:p>
                    <w:p w14:paraId="4243066B" w14:textId="77777777" w:rsidR="001D0EF3" w:rsidRDefault="001D0EF3" w:rsidP="001D0EF3">
                      <w:pPr>
                        <w:spacing w:line="360" w:lineRule="auto"/>
                        <w:rPr>
                          <w:rFonts w:ascii="Times New Roman" w:hAnsi="Times New Roman" w:cs="Times New Roman"/>
                        </w:rPr>
                      </w:pPr>
                      <w:r>
                        <w:rPr>
                          <w:rFonts w:ascii="Times New Roman" w:hAnsi="Times New Roman" w:cs="Times New Roman"/>
                        </w:rPr>
                        <w:t>Philosophy of Climate Science*</w:t>
                      </w:r>
                    </w:p>
                    <w:p w14:paraId="113839C9" w14:textId="77777777" w:rsidR="001D0EF3" w:rsidRDefault="001D0EF3" w:rsidP="001D0EF3"/>
                  </w:txbxContent>
                </v:textbox>
              </v:shape>
            </w:pict>
          </mc:Fallback>
        </mc:AlternateContent>
      </w:r>
    </w:p>
    <w:p w14:paraId="661F30A6" w14:textId="75513013" w:rsidR="00FF3D1D" w:rsidRDefault="00FF3D1D" w:rsidP="00FF3D1D">
      <w:pPr>
        <w:rPr>
          <w:rFonts w:ascii="Athelas" w:hAnsi="Athelas" w:cs="Times New Roman"/>
          <w:sz w:val="28"/>
          <w:szCs w:val="28"/>
        </w:rPr>
      </w:pPr>
    </w:p>
    <w:p w14:paraId="46AE3B05" w14:textId="251AFADF" w:rsidR="00383E7D" w:rsidRDefault="00383E7D" w:rsidP="00FF3D1D">
      <w:pPr>
        <w:rPr>
          <w:rFonts w:ascii="Athelas" w:hAnsi="Athelas" w:cs="Times New Roman"/>
          <w:sz w:val="28"/>
          <w:szCs w:val="28"/>
        </w:rPr>
      </w:pPr>
    </w:p>
    <w:p w14:paraId="1716FE80" w14:textId="682E44E5" w:rsidR="00383E7D" w:rsidRDefault="00383E7D" w:rsidP="00FF3D1D">
      <w:pPr>
        <w:rPr>
          <w:rFonts w:ascii="Athelas" w:hAnsi="Athelas" w:cs="Times New Roman"/>
          <w:sz w:val="28"/>
          <w:szCs w:val="28"/>
        </w:rPr>
      </w:pPr>
    </w:p>
    <w:p w14:paraId="52160192" w14:textId="31472BF6" w:rsidR="00383E7D" w:rsidRDefault="00383E7D" w:rsidP="00FF3D1D">
      <w:pPr>
        <w:rPr>
          <w:rFonts w:ascii="Athelas" w:hAnsi="Athelas" w:cs="Times New Roman"/>
          <w:sz w:val="28"/>
          <w:szCs w:val="28"/>
        </w:rPr>
      </w:pPr>
    </w:p>
    <w:p w14:paraId="126E41C1" w14:textId="2ADD443C" w:rsidR="00383E7D" w:rsidRDefault="00383E7D" w:rsidP="00FF3D1D">
      <w:pPr>
        <w:rPr>
          <w:rFonts w:ascii="Athelas" w:hAnsi="Athelas" w:cs="Times New Roman"/>
          <w:sz w:val="28"/>
          <w:szCs w:val="28"/>
        </w:rPr>
      </w:pPr>
    </w:p>
    <w:p w14:paraId="058F7157" w14:textId="6AFBCB47" w:rsidR="00383E7D" w:rsidRDefault="00383E7D" w:rsidP="00FF3D1D">
      <w:pPr>
        <w:rPr>
          <w:rFonts w:ascii="Athelas" w:hAnsi="Athelas" w:cs="Times New Roman"/>
          <w:sz w:val="28"/>
          <w:szCs w:val="28"/>
        </w:rPr>
      </w:pPr>
    </w:p>
    <w:p w14:paraId="7F57B229" w14:textId="4B4E358A" w:rsidR="00383E7D" w:rsidRPr="006B4036" w:rsidRDefault="00383E7D" w:rsidP="006B4036">
      <w:pPr>
        <w:rPr>
          <w:rFonts w:ascii="Athelas" w:hAnsi="Athelas" w:cs="Times New Roman"/>
          <w:sz w:val="28"/>
          <w:szCs w:val="28"/>
        </w:rPr>
      </w:pPr>
      <w:r>
        <w:rPr>
          <w:rFonts w:ascii="Athelas" w:hAnsi="Athelas" w:cs="Times New Roman"/>
          <w:sz w:val="28"/>
          <w:szCs w:val="28"/>
        </w:rPr>
        <w:br w:type="page"/>
      </w:r>
    </w:p>
    <w:p w14:paraId="50CD8392" w14:textId="7640AFE5" w:rsidR="00383E7D" w:rsidRPr="00383E7D" w:rsidRDefault="00383E7D" w:rsidP="00383E7D">
      <w:pPr>
        <w:jc w:val="center"/>
        <w:rPr>
          <w:rFonts w:ascii="Athelas" w:hAnsi="Athelas" w:cs="Biome"/>
          <w:sz w:val="32"/>
          <w:szCs w:val="36"/>
        </w:rPr>
      </w:pPr>
      <w:r w:rsidRPr="00383E7D">
        <w:rPr>
          <w:rFonts w:ascii="Athelas" w:hAnsi="Athelas" w:cs="Biome"/>
          <w:sz w:val="32"/>
          <w:szCs w:val="36"/>
        </w:rPr>
        <w:lastRenderedPageBreak/>
        <w:t>Sample Syllabi</w:t>
      </w:r>
    </w:p>
    <w:p w14:paraId="0638D963" w14:textId="77777777" w:rsidR="00383E7D" w:rsidRDefault="00383E7D" w:rsidP="00383E7D">
      <w:pPr>
        <w:jc w:val="center"/>
        <w:rPr>
          <w:rFonts w:ascii="Athelas" w:hAnsi="Athelas" w:cs="Biome"/>
          <w:sz w:val="28"/>
          <w:szCs w:val="32"/>
        </w:rPr>
      </w:pPr>
    </w:p>
    <w:p w14:paraId="4EF24833" w14:textId="77777777" w:rsidR="00383E7D" w:rsidRPr="00383E7D" w:rsidRDefault="00383E7D" w:rsidP="00383E7D">
      <w:pPr>
        <w:jc w:val="center"/>
        <w:rPr>
          <w:rFonts w:ascii="Athelas" w:hAnsi="Athelas" w:cs="Biome"/>
          <w:szCs w:val="28"/>
        </w:rPr>
      </w:pPr>
    </w:p>
    <w:p w14:paraId="51ED0687" w14:textId="4DF87020" w:rsidR="00383E7D" w:rsidRPr="00383E7D" w:rsidRDefault="00383E7D" w:rsidP="00383E7D">
      <w:pPr>
        <w:jc w:val="center"/>
        <w:rPr>
          <w:rFonts w:ascii="Athelas" w:hAnsi="Athelas" w:cs="Biome"/>
          <w:szCs w:val="28"/>
        </w:rPr>
      </w:pPr>
      <w:r w:rsidRPr="00383E7D">
        <w:rPr>
          <w:rFonts w:ascii="Athelas" w:hAnsi="Athelas" w:cs="Biome"/>
          <w:szCs w:val="28"/>
        </w:rPr>
        <w:t>Philosophy P-240: Business and Morality: Ethics in Context</w:t>
      </w:r>
    </w:p>
    <w:p w14:paraId="0D20455C" w14:textId="77777777" w:rsidR="00383E7D" w:rsidRPr="00383E7D" w:rsidRDefault="00383E7D" w:rsidP="00383E7D">
      <w:pPr>
        <w:jc w:val="center"/>
        <w:rPr>
          <w:rFonts w:ascii="Athelas" w:hAnsi="Athelas" w:cs="Biome"/>
          <w:sz w:val="40"/>
          <w:szCs w:val="28"/>
        </w:rPr>
      </w:pPr>
      <w:r w:rsidRPr="00383E7D">
        <w:rPr>
          <w:rFonts w:ascii="Athelas" w:hAnsi="Athelas" w:cs="Biome"/>
          <w:sz w:val="40"/>
          <w:szCs w:val="28"/>
        </w:rPr>
        <w:t>Sustainable Business</w:t>
      </w:r>
    </w:p>
    <w:p w14:paraId="2A118582" w14:textId="77777777" w:rsidR="00383E7D" w:rsidRPr="00F55495" w:rsidRDefault="00383E7D" w:rsidP="00383E7D">
      <w:pPr>
        <w:jc w:val="center"/>
        <w:rPr>
          <w:rFonts w:ascii="Athelas" w:hAnsi="Athelas" w:cs="Biome"/>
          <w:sz w:val="40"/>
          <w:szCs w:val="28"/>
        </w:rPr>
      </w:pPr>
    </w:p>
    <w:p w14:paraId="7D3B90B5" w14:textId="77777777" w:rsidR="00383E7D" w:rsidRPr="00F55495" w:rsidRDefault="00383E7D" w:rsidP="00383E7D">
      <w:pPr>
        <w:jc w:val="center"/>
        <w:rPr>
          <w:rFonts w:ascii="Athelas" w:hAnsi="Athelas"/>
        </w:rPr>
      </w:pPr>
      <w:r w:rsidRPr="00F55495">
        <w:rPr>
          <w:rFonts w:ascii="Athelas" w:hAnsi="Athelas"/>
        </w:rPr>
        <w:fldChar w:fldCharType="begin"/>
      </w:r>
      <w:r w:rsidRPr="00F55495">
        <w:rPr>
          <w:rFonts w:ascii="Athelas" w:hAnsi="Athelas"/>
        </w:rPr>
        <w:instrText xml:space="preserve"> INCLUDEPICTURE "/var/folders/wv/jqwpk9_j69ndvxj45qz4b5_m0000gn/T/com.microsoft.Word/WebArchiveCopyPasteTempFiles/9k=" \* MERGEFORMATINET </w:instrText>
      </w:r>
      <w:r w:rsidRPr="00F55495">
        <w:rPr>
          <w:rFonts w:ascii="Athelas" w:hAnsi="Athelas"/>
        </w:rPr>
        <w:fldChar w:fldCharType="separate"/>
      </w:r>
      <w:r w:rsidRPr="00F55495">
        <w:rPr>
          <w:rFonts w:ascii="Athelas" w:hAnsi="Athelas"/>
          <w:noProof/>
        </w:rPr>
        <w:drawing>
          <wp:inline distT="0" distB="0" distL="0" distR="0" wp14:anchorId="52521702" wp14:editId="01BA0ECF">
            <wp:extent cx="2717800" cy="1811867"/>
            <wp:effectExtent l="0" t="0" r="0" b="4445"/>
            <wp:docPr id="13" name="Picture 13" descr="A global shift to sustainability would save us $26 trillion - 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lobal shift to sustainability would save us $26 trillion - V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433" cy="1828956"/>
                    </a:xfrm>
                    <a:prstGeom prst="rect">
                      <a:avLst/>
                    </a:prstGeom>
                    <a:noFill/>
                    <a:ln>
                      <a:noFill/>
                    </a:ln>
                  </pic:spPr>
                </pic:pic>
              </a:graphicData>
            </a:graphic>
          </wp:inline>
        </w:drawing>
      </w:r>
      <w:r w:rsidRPr="00F55495">
        <w:rPr>
          <w:rFonts w:ascii="Athelas" w:hAnsi="Athelas"/>
        </w:rPr>
        <w:fldChar w:fldCharType="end"/>
      </w:r>
    </w:p>
    <w:p w14:paraId="712B70B4" w14:textId="77777777" w:rsidR="00383E7D" w:rsidRPr="00F55495" w:rsidRDefault="00383E7D" w:rsidP="00383E7D">
      <w:pPr>
        <w:rPr>
          <w:rFonts w:ascii="Athelas" w:hAnsi="Athelas" w:cs="Biome"/>
          <w:sz w:val="40"/>
          <w:szCs w:val="28"/>
        </w:rPr>
      </w:pPr>
    </w:p>
    <w:p w14:paraId="2A8F9A76" w14:textId="77777777" w:rsidR="00383E7D" w:rsidRPr="00F55495" w:rsidRDefault="00383E7D" w:rsidP="00383E7D">
      <w:pPr>
        <w:jc w:val="center"/>
        <w:rPr>
          <w:rFonts w:ascii="Athelas" w:hAnsi="Athelas" w:cs="Biome"/>
          <w:szCs w:val="28"/>
        </w:rPr>
      </w:pPr>
      <w:r w:rsidRPr="00F55495">
        <w:rPr>
          <w:rFonts w:ascii="Athelas" w:hAnsi="Athelas" w:cs="Biome"/>
          <w:sz w:val="28"/>
          <w:szCs w:val="32"/>
        </w:rPr>
        <w:t>Meeting Times: 2</w:t>
      </w:r>
      <w:r w:rsidRPr="00F55495">
        <w:rPr>
          <w:rFonts w:ascii="Athelas" w:hAnsi="Athelas" w:cs="Biome"/>
          <w:sz w:val="28"/>
          <w:szCs w:val="32"/>
          <w:vertAlign w:val="superscript"/>
        </w:rPr>
        <w:t>nd</w:t>
      </w:r>
      <w:r w:rsidRPr="00F55495">
        <w:rPr>
          <w:rFonts w:ascii="Athelas" w:hAnsi="Athelas" w:cs="Biome"/>
          <w:sz w:val="28"/>
          <w:szCs w:val="32"/>
        </w:rPr>
        <w:t xml:space="preserve"> 8 weeks: Tues. (asynchronous) and Thurs. 4:55 pm-7:25 pm EST (synchronous)</w:t>
      </w:r>
    </w:p>
    <w:p w14:paraId="62255816" w14:textId="77777777" w:rsidR="00383E7D" w:rsidRPr="00F55495" w:rsidRDefault="00383E7D" w:rsidP="00383E7D">
      <w:pPr>
        <w:jc w:val="center"/>
        <w:rPr>
          <w:rFonts w:ascii="Athelas" w:hAnsi="Athelas" w:cs="Biome"/>
          <w:color w:val="0070C0"/>
          <w:szCs w:val="28"/>
        </w:rPr>
      </w:pPr>
      <w:r w:rsidRPr="00F55495">
        <w:rPr>
          <w:rFonts w:ascii="Athelas" w:hAnsi="Athelas" w:cs="Biome"/>
          <w:color w:val="7030A0"/>
          <w:szCs w:val="28"/>
        </w:rPr>
        <w:t xml:space="preserve"> * This class meets entirely online! *</w:t>
      </w:r>
    </w:p>
    <w:p w14:paraId="4DB13F2C" w14:textId="77777777" w:rsidR="00383E7D" w:rsidRPr="00F55495" w:rsidRDefault="00383E7D" w:rsidP="00383E7D">
      <w:pPr>
        <w:jc w:val="center"/>
        <w:rPr>
          <w:rFonts w:ascii="Athelas" w:hAnsi="Athelas" w:cs="Biome"/>
          <w:sz w:val="28"/>
          <w:szCs w:val="28"/>
        </w:rPr>
      </w:pPr>
    </w:p>
    <w:p w14:paraId="23D16C81" w14:textId="77777777" w:rsidR="00383E7D" w:rsidRPr="00F55495" w:rsidRDefault="00383E7D" w:rsidP="00383E7D">
      <w:pPr>
        <w:rPr>
          <w:rFonts w:ascii="Athelas" w:hAnsi="Athelas" w:cs="Biome"/>
          <w:sz w:val="28"/>
          <w:szCs w:val="28"/>
        </w:rPr>
      </w:pPr>
      <w:r w:rsidRPr="00F55495">
        <w:rPr>
          <w:rFonts w:ascii="Athelas" w:hAnsi="Athelas" w:cs="Biome"/>
          <w:sz w:val="28"/>
          <w:szCs w:val="28"/>
        </w:rPr>
        <w:t xml:space="preserve">Instructor: </w:t>
      </w:r>
    </w:p>
    <w:p w14:paraId="343C4B75" w14:textId="77777777" w:rsidR="00383E7D" w:rsidRPr="00F55495" w:rsidRDefault="00383E7D" w:rsidP="00383E7D">
      <w:pPr>
        <w:rPr>
          <w:rFonts w:ascii="Athelas" w:hAnsi="Athelas" w:cs="Biome"/>
          <w:szCs w:val="28"/>
        </w:rPr>
      </w:pPr>
      <w:r w:rsidRPr="00F55495">
        <w:rPr>
          <w:rFonts w:ascii="Athelas" w:hAnsi="Athelas" w:cs="Biome"/>
          <w:szCs w:val="28"/>
        </w:rPr>
        <w:t>Shannon S. Abelson</w:t>
      </w:r>
      <w:r w:rsidRPr="00F55495">
        <w:rPr>
          <w:rFonts w:ascii="Athelas" w:hAnsi="Athelas" w:cs="Biome"/>
          <w:szCs w:val="28"/>
        </w:rPr>
        <w:tab/>
      </w:r>
      <w:r w:rsidRPr="00F55495">
        <w:rPr>
          <w:rFonts w:ascii="Athelas" w:hAnsi="Athelas" w:cs="Biome"/>
          <w:szCs w:val="28"/>
        </w:rPr>
        <w:tab/>
      </w:r>
      <w:r w:rsidRPr="00F55495">
        <w:rPr>
          <w:rFonts w:ascii="Athelas" w:hAnsi="Athelas" w:cs="Biome"/>
          <w:szCs w:val="28"/>
        </w:rPr>
        <w:tab/>
        <w:t>Office Hours: Thurs. 1:30-3:30pm EST</w:t>
      </w:r>
    </w:p>
    <w:p w14:paraId="0827A2FF" w14:textId="77777777" w:rsidR="00383E7D" w:rsidRPr="00F55495" w:rsidRDefault="0077328A" w:rsidP="00383E7D">
      <w:pPr>
        <w:rPr>
          <w:rStyle w:val="Hyperlink"/>
          <w:rFonts w:ascii="Athelas" w:hAnsi="Athelas" w:cs="Biome"/>
          <w:color w:val="000000" w:themeColor="text1"/>
          <w:szCs w:val="28"/>
        </w:rPr>
      </w:pPr>
      <w:hyperlink r:id="rId13" w:history="1">
        <w:r w:rsidR="00383E7D" w:rsidRPr="00F55495">
          <w:rPr>
            <w:rStyle w:val="Hyperlink"/>
            <w:rFonts w:ascii="Athelas" w:hAnsi="Athelas" w:cs="Biome"/>
            <w:szCs w:val="28"/>
          </w:rPr>
          <w:t>abelson@iu.edu</w:t>
        </w:r>
      </w:hyperlink>
      <w:r w:rsidR="00383E7D" w:rsidRPr="00F55495">
        <w:rPr>
          <w:rStyle w:val="Hyperlink"/>
          <w:rFonts w:ascii="Athelas" w:hAnsi="Athelas" w:cs="Biome"/>
          <w:szCs w:val="28"/>
        </w:rPr>
        <w:tab/>
      </w:r>
      <w:r w:rsidR="00383E7D" w:rsidRPr="00F55495">
        <w:rPr>
          <w:rStyle w:val="Hyperlink"/>
          <w:rFonts w:ascii="Athelas" w:hAnsi="Athelas" w:cs="Biome"/>
          <w:szCs w:val="28"/>
        </w:rPr>
        <w:tab/>
      </w:r>
      <w:r w:rsidR="00383E7D" w:rsidRPr="00F55495">
        <w:rPr>
          <w:rStyle w:val="Hyperlink"/>
          <w:rFonts w:ascii="Athelas" w:hAnsi="Athelas" w:cs="Biome"/>
          <w:szCs w:val="28"/>
        </w:rPr>
        <w:tab/>
      </w:r>
      <w:r w:rsidR="00383E7D" w:rsidRPr="00F55495">
        <w:rPr>
          <w:rStyle w:val="Hyperlink"/>
          <w:rFonts w:ascii="Athelas" w:hAnsi="Athelas" w:cs="Biome"/>
          <w:color w:val="000000" w:themeColor="text1"/>
          <w:szCs w:val="28"/>
        </w:rPr>
        <w:t xml:space="preserve">and by appointment </w:t>
      </w:r>
    </w:p>
    <w:p w14:paraId="73A4BBCB" w14:textId="77777777" w:rsidR="00383E7D" w:rsidRPr="00F55495" w:rsidRDefault="00383E7D" w:rsidP="00383E7D">
      <w:pPr>
        <w:rPr>
          <w:rFonts w:ascii="Athelas" w:hAnsi="Athelas" w:cs="Biome"/>
          <w:color w:val="000000" w:themeColor="text1"/>
          <w:szCs w:val="28"/>
        </w:rPr>
      </w:pPr>
    </w:p>
    <w:p w14:paraId="11C54C91" w14:textId="00FAB903" w:rsidR="00383E7D" w:rsidRPr="00F55495" w:rsidRDefault="00383E7D" w:rsidP="00383E7D">
      <w:pPr>
        <w:rPr>
          <w:rFonts w:ascii="Athelas" w:hAnsi="Athelas" w:cs="Biome"/>
          <w:szCs w:val="28"/>
        </w:rPr>
      </w:pPr>
      <w:r w:rsidRPr="00F55495">
        <w:rPr>
          <w:rFonts w:ascii="Athelas" w:hAnsi="Athelas" w:cs="Biome"/>
          <w:szCs w:val="28"/>
        </w:rPr>
        <w:t>Office Hours meeting room</w:t>
      </w:r>
      <w:r>
        <w:rPr>
          <w:rFonts w:ascii="Athelas" w:hAnsi="Athelas" w:cs="Biome"/>
          <w:szCs w:val="28"/>
        </w:rPr>
        <w:t>: ….</w:t>
      </w:r>
    </w:p>
    <w:p w14:paraId="591706DA" w14:textId="77777777" w:rsidR="00383E7D" w:rsidRPr="00F55495" w:rsidRDefault="00383E7D" w:rsidP="00383E7D">
      <w:pPr>
        <w:rPr>
          <w:rFonts w:ascii="Athelas" w:hAnsi="Athelas" w:cs="Biome"/>
          <w:sz w:val="28"/>
          <w:szCs w:val="28"/>
        </w:rPr>
      </w:pPr>
    </w:p>
    <w:p w14:paraId="636ED187" w14:textId="77777777" w:rsidR="00383E7D" w:rsidRPr="00F55495" w:rsidRDefault="00383E7D" w:rsidP="00383E7D">
      <w:pPr>
        <w:rPr>
          <w:rFonts w:ascii="Athelas" w:hAnsi="Athelas" w:cs="Biome"/>
          <w:sz w:val="28"/>
          <w:szCs w:val="28"/>
        </w:rPr>
      </w:pPr>
    </w:p>
    <w:p w14:paraId="2D691D4F" w14:textId="77777777" w:rsidR="00383E7D" w:rsidRPr="00F55495" w:rsidRDefault="00383E7D" w:rsidP="00383E7D">
      <w:pPr>
        <w:rPr>
          <w:rFonts w:ascii="Athelas" w:hAnsi="Athelas" w:cs="Biome"/>
          <w:b/>
          <w:sz w:val="32"/>
          <w:szCs w:val="32"/>
        </w:rPr>
      </w:pPr>
      <w:r w:rsidRPr="00F55495">
        <w:rPr>
          <w:rFonts w:ascii="Athelas" w:hAnsi="Athelas" w:cs="Biome"/>
          <w:b/>
          <w:sz w:val="32"/>
          <w:szCs w:val="32"/>
        </w:rPr>
        <w:t>Course Description</w:t>
      </w:r>
    </w:p>
    <w:p w14:paraId="34961D71" w14:textId="77777777" w:rsidR="00383E7D" w:rsidRPr="00F55495" w:rsidRDefault="00383E7D" w:rsidP="00383E7D">
      <w:pPr>
        <w:rPr>
          <w:rFonts w:ascii="Athelas" w:hAnsi="Athelas" w:cs="Cambria"/>
        </w:rPr>
      </w:pPr>
      <w:r w:rsidRPr="00F55495">
        <w:rPr>
          <w:rFonts w:ascii="Athelas" w:hAnsi="Athelas" w:cs="Biome"/>
        </w:rPr>
        <w:t>This course will examine fundamental problems of moral philosophy in a business context, with a special focus on sustainability. We will examine ethical business principles and practices as they relate to the local and global environment, including climate change, and socio-economic issues.</w:t>
      </w:r>
      <w:r w:rsidRPr="00F55495">
        <w:rPr>
          <w:rFonts w:ascii="Cambria" w:hAnsi="Cambria" w:cs="Cambria"/>
        </w:rPr>
        <w:t> </w:t>
      </w:r>
    </w:p>
    <w:p w14:paraId="7DF4454C" w14:textId="77777777" w:rsidR="00383E7D" w:rsidRPr="00F55495" w:rsidRDefault="00383E7D" w:rsidP="00383E7D">
      <w:pPr>
        <w:rPr>
          <w:rFonts w:ascii="Athelas" w:hAnsi="Athelas" w:cs="Cambria"/>
        </w:rPr>
      </w:pPr>
    </w:p>
    <w:p w14:paraId="1F137F3B" w14:textId="77777777" w:rsidR="00383E7D" w:rsidRPr="00F55495" w:rsidRDefault="00383E7D" w:rsidP="00383E7D">
      <w:pPr>
        <w:rPr>
          <w:rFonts w:ascii="Athelas" w:hAnsi="Athelas" w:cs="Cambria"/>
          <w:b/>
          <w:bCs/>
        </w:rPr>
      </w:pPr>
      <w:r w:rsidRPr="00F55495">
        <w:rPr>
          <w:rFonts w:ascii="Athelas" w:hAnsi="Athelas" w:cs="Cambria"/>
        </w:rPr>
        <w:t>The main question that will frame our discussions throughout the semester is, “</w:t>
      </w:r>
      <w:r w:rsidRPr="00F55495">
        <w:rPr>
          <w:rFonts w:ascii="Athelas" w:hAnsi="Athelas" w:cs="Cambria"/>
          <w:b/>
          <w:bCs/>
        </w:rPr>
        <w:t xml:space="preserve">What responsibilities, if any, do businesses have to create and promote sustainability, both internally and externally?” </w:t>
      </w:r>
    </w:p>
    <w:p w14:paraId="4A04AF68" w14:textId="77777777" w:rsidR="00383E7D" w:rsidRPr="00F55495" w:rsidRDefault="00383E7D" w:rsidP="00383E7D">
      <w:pPr>
        <w:rPr>
          <w:rFonts w:ascii="Athelas" w:hAnsi="Athelas" w:cs="Cambria"/>
        </w:rPr>
      </w:pPr>
    </w:p>
    <w:p w14:paraId="30CA12BB" w14:textId="77777777" w:rsidR="00383E7D" w:rsidRPr="00F55495" w:rsidRDefault="00383E7D" w:rsidP="00383E7D">
      <w:pPr>
        <w:rPr>
          <w:rFonts w:ascii="Athelas" w:hAnsi="Athelas" w:cs="Cambria"/>
        </w:rPr>
      </w:pPr>
      <w:r w:rsidRPr="00F55495">
        <w:rPr>
          <w:rFonts w:ascii="Athelas" w:hAnsi="Athelas" w:cs="Cambria"/>
        </w:rPr>
        <w:t xml:space="preserve">Every Tuesday an asynchronous lecture will be posted on Canvas. We will meet synchronously on Zoom every Thursday. </w:t>
      </w:r>
    </w:p>
    <w:p w14:paraId="533D63A1" w14:textId="77777777" w:rsidR="00383E7D" w:rsidRPr="00F55495" w:rsidRDefault="00383E7D" w:rsidP="00383E7D">
      <w:pPr>
        <w:rPr>
          <w:rFonts w:ascii="Athelas" w:hAnsi="Athelas" w:cs="Biome"/>
        </w:rPr>
      </w:pPr>
    </w:p>
    <w:p w14:paraId="7523ED34" w14:textId="77777777" w:rsidR="00383E7D" w:rsidRPr="00F55495" w:rsidRDefault="00383E7D" w:rsidP="00383E7D">
      <w:pPr>
        <w:rPr>
          <w:rFonts w:ascii="Athelas" w:hAnsi="Athelas" w:cs="Biome"/>
        </w:rPr>
      </w:pPr>
      <w:r w:rsidRPr="00F55495">
        <w:rPr>
          <w:rFonts w:ascii="Athelas" w:hAnsi="Athelas" w:cs="Biome"/>
        </w:rPr>
        <w:t xml:space="preserve">This is an 8-week long class, and so moves </w:t>
      </w:r>
      <w:r w:rsidRPr="00F55495">
        <w:rPr>
          <w:rFonts w:ascii="Athelas" w:hAnsi="Athelas" w:cs="Biome"/>
          <w:b/>
          <w:bCs/>
          <w:i/>
          <w:iCs/>
        </w:rPr>
        <w:t>very quickly</w:t>
      </w:r>
      <w:r w:rsidRPr="00F55495">
        <w:rPr>
          <w:rFonts w:ascii="Athelas" w:hAnsi="Athelas" w:cs="Biome"/>
        </w:rPr>
        <w:t xml:space="preserve">. It is important that you stay caught up on readings and assignments, as if you fall behind it will be harder to catch up. </w:t>
      </w:r>
    </w:p>
    <w:p w14:paraId="7E4FDC4C" w14:textId="77777777" w:rsidR="00383E7D" w:rsidRPr="00F55495" w:rsidRDefault="00383E7D" w:rsidP="00383E7D">
      <w:pPr>
        <w:rPr>
          <w:rFonts w:ascii="Athelas" w:hAnsi="Athelas" w:cs="Biome"/>
        </w:rPr>
      </w:pPr>
      <w:r w:rsidRPr="00F55495">
        <w:rPr>
          <w:rFonts w:ascii="Athelas" w:hAnsi="Athelas" w:cs="Biome"/>
          <w:b/>
          <w:sz w:val="32"/>
          <w:szCs w:val="32"/>
        </w:rPr>
        <w:lastRenderedPageBreak/>
        <w:t>Readings</w:t>
      </w:r>
    </w:p>
    <w:p w14:paraId="58C34BEA" w14:textId="77777777" w:rsidR="00383E7D" w:rsidRPr="00F55495" w:rsidRDefault="00383E7D" w:rsidP="00383E7D">
      <w:pPr>
        <w:rPr>
          <w:rFonts w:ascii="Athelas" w:hAnsi="Athelas" w:cs="Biome"/>
          <w:b/>
          <w:sz w:val="28"/>
          <w:szCs w:val="28"/>
        </w:rPr>
      </w:pPr>
      <w:r w:rsidRPr="00F55495">
        <w:rPr>
          <w:rFonts w:ascii="Athelas" w:hAnsi="Athelas" w:cs="Biome"/>
          <w:szCs w:val="28"/>
        </w:rPr>
        <w:t xml:space="preserve">Readings are to be completed </w:t>
      </w:r>
      <w:r w:rsidRPr="00F55495">
        <w:rPr>
          <w:rFonts w:ascii="Athelas" w:hAnsi="Athelas" w:cs="Biome"/>
          <w:b/>
          <w:caps/>
          <w:color w:val="7030A0"/>
          <w:sz w:val="32"/>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before</w:t>
      </w:r>
      <w:r w:rsidRPr="00F55495">
        <w:rPr>
          <w:rFonts w:ascii="Athelas" w:hAnsi="Athelas" w:cs="Biome"/>
          <w:szCs w:val="28"/>
        </w:rPr>
        <w:t xml:space="preserve"> class on the day for which they are assigned. They will be posted online. Completing the readings is an essential part of this class and weekly graded writing assignments will test your comprehension of the assigned readings (so don’t skip them!) The lowest written assignment grade will be dropped at the end of the term. </w:t>
      </w:r>
    </w:p>
    <w:p w14:paraId="57443708" w14:textId="77777777" w:rsidR="00383E7D" w:rsidRPr="00F55495" w:rsidRDefault="00383E7D" w:rsidP="00383E7D">
      <w:pPr>
        <w:ind w:left="2430" w:hanging="1710"/>
        <w:rPr>
          <w:rFonts w:ascii="Athelas" w:hAnsi="Athelas" w:cs="Biome"/>
        </w:rPr>
      </w:pPr>
      <w:r w:rsidRPr="00F55495">
        <w:rPr>
          <w:rFonts w:ascii="Athelas" w:hAnsi="Athelas" w:cs="Biome"/>
          <w:b/>
        </w:rPr>
        <w:t xml:space="preserve">Required Text: </w:t>
      </w:r>
      <w:r w:rsidRPr="00F55495">
        <w:rPr>
          <w:rFonts w:ascii="Athelas" w:hAnsi="Athelas" w:cs="Biome"/>
          <w:b/>
        </w:rPr>
        <w:tab/>
      </w:r>
      <w:r w:rsidRPr="00F55495">
        <w:rPr>
          <w:rFonts w:ascii="Athelas" w:hAnsi="Athelas" w:cs="Biome"/>
        </w:rPr>
        <w:t xml:space="preserve">All readings provided on Canvas </w:t>
      </w:r>
    </w:p>
    <w:p w14:paraId="6F0024BD" w14:textId="77777777" w:rsidR="00383E7D" w:rsidRPr="00F55495" w:rsidRDefault="00383E7D" w:rsidP="00383E7D">
      <w:pPr>
        <w:rPr>
          <w:rFonts w:ascii="Athelas" w:hAnsi="Athelas" w:cs="Biome"/>
        </w:rPr>
      </w:pPr>
    </w:p>
    <w:p w14:paraId="738E6A02" w14:textId="77777777" w:rsidR="00383E7D" w:rsidRPr="00F55495" w:rsidRDefault="00383E7D" w:rsidP="00383E7D">
      <w:pPr>
        <w:rPr>
          <w:rFonts w:ascii="Athelas" w:hAnsi="Athelas" w:cs="Biome"/>
        </w:rPr>
      </w:pPr>
    </w:p>
    <w:p w14:paraId="3985B89A" w14:textId="77777777" w:rsidR="00383E7D" w:rsidRPr="00F55495" w:rsidRDefault="00383E7D" w:rsidP="00383E7D">
      <w:pPr>
        <w:rPr>
          <w:rFonts w:ascii="Athelas" w:hAnsi="Athelas" w:cs="Biome"/>
        </w:rPr>
      </w:pPr>
    </w:p>
    <w:p w14:paraId="5A07B8BF" w14:textId="77777777" w:rsidR="00383E7D" w:rsidRPr="00F55495" w:rsidRDefault="00383E7D" w:rsidP="00383E7D">
      <w:pPr>
        <w:rPr>
          <w:rFonts w:ascii="Athelas" w:hAnsi="Athelas" w:cs="Biome"/>
          <w:b/>
          <w:bCs/>
          <w:sz w:val="32"/>
          <w:szCs w:val="22"/>
        </w:rPr>
      </w:pPr>
      <w:r w:rsidRPr="00F55495">
        <w:rPr>
          <w:rFonts w:ascii="Athelas" w:hAnsi="Athelas"/>
          <w:noProof/>
        </w:rPr>
        <w:drawing>
          <wp:anchor distT="0" distB="0" distL="114300" distR="114300" simplePos="0" relativeHeight="251665408" behindDoc="0" locked="0" layoutInCell="1" allowOverlap="1" wp14:anchorId="4C5AC28D" wp14:editId="50E66BEB">
            <wp:simplePos x="0" y="0"/>
            <wp:positionH relativeFrom="margin">
              <wp:posOffset>4680585</wp:posOffset>
            </wp:positionH>
            <wp:positionV relativeFrom="margin">
              <wp:posOffset>2007649</wp:posOffset>
            </wp:positionV>
            <wp:extent cx="934085" cy="1292225"/>
            <wp:effectExtent l="0" t="0" r="5715" b="3175"/>
            <wp:wrapSquare wrapText="bothSides"/>
            <wp:docPr id="14" name="Picture 14" descr="Bottled Life: Nestle's Business with Water (2012)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led Life: Nestle's Business with Water (2012) - IMD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08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495">
        <w:rPr>
          <w:rFonts w:ascii="Athelas" w:hAnsi="Athelas" w:cs="Biome"/>
          <w:b/>
          <w:bCs/>
          <w:sz w:val="32"/>
          <w:szCs w:val="22"/>
        </w:rPr>
        <w:t>Films</w:t>
      </w:r>
    </w:p>
    <w:p w14:paraId="75475831" w14:textId="77777777" w:rsidR="00383E7D" w:rsidRPr="00F55495" w:rsidRDefault="00383E7D" w:rsidP="00383E7D">
      <w:pPr>
        <w:rPr>
          <w:rFonts w:ascii="Athelas" w:hAnsi="Athelas" w:cs="Biome"/>
        </w:rPr>
      </w:pPr>
      <w:r w:rsidRPr="00F55495">
        <w:rPr>
          <w:rFonts w:ascii="Athelas" w:hAnsi="Athelas" w:cs="Biome"/>
        </w:rPr>
        <w:t xml:space="preserve">This course will also make substantial use of films and documentaries, always to be </w:t>
      </w:r>
      <w:r w:rsidRPr="00F55495">
        <w:rPr>
          <w:rFonts w:ascii="Athelas" w:hAnsi="Athelas" w:cs="Biome"/>
          <w:u w:val="single"/>
        </w:rPr>
        <w:t>watched before class time</w:t>
      </w:r>
      <w:r w:rsidRPr="00F55495">
        <w:rPr>
          <w:rFonts w:ascii="Athelas" w:hAnsi="Athelas" w:cs="Biome"/>
        </w:rPr>
        <w:t xml:space="preserve"> on Thursday for the week they are assigned. All films will be </w:t>
      </w:r>
      <w:r w:rsidRPr="00F55495">
        <w:rPr>
          <w:rFonts w:ascii="Athelas" w:hAnsi="Athelas"/>
        </w:rPr>
        <w:fldChar w:fldCharType="begin"/>
      </w:r>
      <w:r w:rsidRPr="00F55495">
        <w:rPr>
          <w:rFonts w:ascii="Athelas" w:hAnsi="Athelas"/>
        </w:rPr>
        <w:instrText xml:space="preserve"> INCLUDEPICTURE "/var/folders/wv/jqwpk9_j69ndvxj45qz4b5_m0000gn/T/com.microsoft.Word/WebArchiveCopyPasteTempFiles/9k=" \* MERGEFORMATINET </w:instrText>
      </w:r>
      <w:r w:rsidRPr="00F55495">
        <w:rPr>
          <w:rFonts w:ascii="Athelas" w:hAnsi="Athelas"/>
        </w:rPr>
        <w:fldChar w:fldCharType="end"/>
      </w:r>
      <w:r w:rsidRPr="00F55495">
        <w:rPr>
          <w:rFonts w:ascii="Athelas" w:hAnsi="Athelas" w:cs="Biome"/>
        </w:rPr>
        <w:t xml:space="preserve">freely accessible via the IU library’s online database, so you do not need to rent them or secure physical copies. All films should be able to be streamed in a browser without the need for any additional software. The runtimes for the assigned videos are printed in the syllabus so you can plan ahead how much time to budget for these per week. </w:t>
      </w:r>
    </w:p>
    <w:p w14:paraId="4D0F43B7" w14:textId="77777777" w:rsidR="00383E7D" w:rsidRPr="00F55495" w:rsidRDefault="00383E7D" w:rsidP="00383E7D">
      <w:pPr>
        <w:rPr>
          <w:rFonts w:ascii="Athelas" w:hAnsi="Athelas"/>
        </w:rPr>
      </w:pPr>
    </w:p>
    <w:p w14:paraId="5DA59D51" w14:textId="77777777" w:rsidR="00383E7D" w:rsidRPr="00F55495" w:rsidRDefault="00383E7D" w:rsidP="00383E7D">
      <w:pPr>
        <w:rPr>
          <w:rFonts w:ascii="Athelas" w:hAnsi="Athelas"/>
        </w:rPr>
      </w:pPr>
    </w:p>
    <w:p w14:paraId="35912476" w14:textId="77777777" w:rsidR="00383E7D" w:rsidRPr="00F55495" w:rsidRDefault="00383E7D" w:rsidP="00383E7D">
      <w:pPr>
        <w:tabs>
          <w:tab w:val="left" w:pos="-1440"/>
        </w:tabs>
        <w:rPr>
          <w:rFonts w:ascii="Athelas" w:hAnsi="Athelas" w:cs="Biome"/>
          <w:b/>
          <w:sz w:val="32"/>
          <w:szCs w:val="32"/>
        </w:rPr>
      </w:pPr>
      <w:r w:rsidRPr="00F55495">
        <w:rPr>
          <w:rFonts w:ascii="Athelas" w:hAnsi="Athelas" w:cs="Biome"/>
          <w:b/>
          <w:sz w:val="32"/>
          <w:szCs w:val="32"/>
        </w:rPr>
        <w:t>Course Work</w:t>
      </w:r>
    </w:p>
    <w:p w14:paraId="1C309C42" w14:textId="77777777" w:rsidR="00383E7D" w:rsidRPr="00E665FF" w:rsidRDefault="00383E7D" w:rsidP="00383E7D">
      <w:pPr>
        <w:numPr>
          <w:ilvl w:val="0"/>
          <w:numId w:val="2"/>
        </w:numPr>
        <w:spacing w:before="100" w:beforeAutospacing="1" w:after="100" w:afterAutospacing="1"/>
        <w:rPr>
          <w:rFonts w:ascii="Athelas" w:hAnsi="Athelas"/>
          <w:color w:val="000000"/>
        </w:rPr>
      </w:pPr>
      <w:r w:rsidRPr="00E665FF">
        <w:rPr>
          <w:rFonts w:ascii="Athelas" w:hAnsi="Athelas"/>
          <w:color w:val="000000"/>
        </w:rPr>
        <w:t>There will be</w:t>
      </w:r>
      <w:r w:rsidRPr="00E665FF">
        <w:rPr>
          <w:rFonts w:ascii="Cambria" w:hAnsi="Cambria" w:cs="Cambria"/>
          <w:color w:val="000000"/>
        </w:rPr>
        <w:t> </w:t>
      </w:r>
      <w:r w:rsidRPr="00E665FF">
        <w:rPr>
          <w:rFonts w:ascii="Athelas" w:hAnsi="Athelas"/>
          <w:b/>
          <w:bCs/>
          <w:color w:val="C00000"/>
        </w:rPr>
        <w:t>two short papers</w:t>
      </w:r>
      <w:r w:rsidRPr="00E665FF">
        <w:rPr>
          <w:rFonts w:ascii="Cambria" w:hAnsi="Cambria" w:cs="Cambria"/>
          <w:color w:val="C00000"/>
        </w:rPr>
        <w:t> </w:t>
      </w:r>
      <w:r w:rsidRPr="00E665FF">
        <w:rPr>
          <w:rFonts w:ascii="Athelas" w:hAnsi="Athelas"/>
          <w:color w:val="000000"/>
        </w:rPr>
        <w:t>on topics related to readings and class discussion, that present a well-reasoned, well-supported, original argument on a position related to the course theme. The short papers should be no more than 1,000 words long.</w:t>
      </w:r>
    </w:p>
    <w:p w14:paraId="0FE75E34" w14:textId="77777777" w:rsidR="00383E7D" w:rsidRPr="00E665FF" w:rsidRDefault="00383E7D" w:rsidP="00383E7D">
      <w:pPr>
        <w:numPr>
          <w:ilvl w:val="0"/>
          <w:numId w:val="2"/>
        </w:numPr>
        <w:spacing w:before="100" w:beforeAutospacing="1" w:after="100" w:afterAutospacing="1"/>
        <w:rPr>
          <w:rFonts w:ascii="Athelas" w:hAnsi="Athelas"/>
          <w:color w:val="000000"/>
        </w:rPr>
      </w:pPr>
      <w:r w:rsidRPr="00E665FF">
        <w:rPr>
          <w:rFonts w:ascii="Athelas" w:hAnsi="Athelas"/>
          <w:color w:val="000000"/>
        </w:rPr>
        <w:t>In place of a final exam, you will complete</w:t>
      </w:r>
      <w:r w:rsidRPr="00E665FF">
        <w:rPr>
          <w:rFonts w:ascii="Cambria" w:hAnsi="Cambria" w:cs="Cambria"/>
          <w:color w:val="000000"/>
        </w:rPr>
        <w:t> </w:t>
      </w:r>
      <w:r w:rsidRPr="00E665FF">
        <w:rPr>
          <w:rFonts w:ascii="Athelas" w:hAnsi="Athelas"/>
          <w:b/>
          <w:bCs/>
          <w:color w:val="C00000"/>
        </w:rPr>
        <w:t>a third, intermediate length paper</w:t>
      </w:r>
      <w:r w:rsidRPr="00E665FF">
        <w:rPr>
          <w:rFonts w:ascii="Athelas" w:hAnsi="Athelas"/>
          <w:color w:val="C00000"/>
        </w:rPr>
        <w:t>,</w:t>
      </w:r>
      <w:r w:rsidRPr="00E665FF">
        <w:rPr>
          <w:rFonts w:ascii="Athelas" w:hAnsi="Athelas"/>
          <w:color w:val="000000"/>
        </w:rPr>
        <w:t xml:space="preserve"> up to 2,000 words, that will be a revision and elaboration of one of your two previous papers, using comments received from me and from your peers.</w:t>
      </w:r>
    </w:p>
    <w:p w14:paraId="3A15BCA5" w14:textId="77777777" w:rsidR="00383E7D" w:rsidRPr="00F55495" w:rsidRDefault="00383E7D" w:rsidP="00383E7D">
      <w:pPr>
        <w:pStyle w:val="ListParagraph"/>
        <w:numPr>
          <w:ilvl w:val="0"/>
          <w:numId w:val="2"/>
        </w:numPr>
        <w:rPr>
          <w:rFonts w:ascii="Athelas" w:hAnsi="Athelas" w:cs="Biome"/>
          <w:sz w:val="24"/>
        </w:rPr>
      </w:pPr>
      <w:r w:rsidRPr="00F55495">
        <w:rPr>
          <w:rFonts w:ascii="Athelas" w:hAnsi="Athelas" w:cs="Biome"/>
          <w:sz w:val="24"/>
        </w:rPr>
        <w:t xml:space="preserve">Papers should be double-spaced, size 12 legible font, with proper citations (in-text or footnote/endnote) and a reference page. The citation format is up to you, but if you have no preference use MLA: </w:t>
      </w:r>
      <w:hyperlink r:id="rId15" w:history="1">
        <w:r w:rsidRPr="00F55495">
          <w:rPr>
            <w:rStyle w:val="Hyperlink"/>
            <w:rFonts w:ascii="Athelas" w:eastAsiaTheme="majorEastAsia" w:hAnsi="Athelas" w:cs="Biome"/>
            <w:sz w:val="24"/>
          </w:rPr>
          <w:t>https://libraries.indiana.edu/file/mla-style-quick-guide-pdf</w:t>
        </w:r>
      </w:hyperlink>
    </w:p>
    <w:p w14:paraId="6EF2D1EB" w14:textId="77777777" w:rsidR="00383E7D" w:rsidRPr="00F55495" w:rsidRDefault="00383E7D" w:rsidP="00383E7D">
      <w:pPr>
        <w:pStyle w:val="ListParagraph"/>
        <w:numPr>
          <w:ilvl w:val="0"/>
          <w:numId w:val="2"/>
        </w:numPr>
        <w:rPr>
          <w:rFonts w:ascii="Athelas" w:hAnsi="Athelas" w:cs="Biome"/>
          <w:sz w:val="24"/>
        </w:rPr>
      </w:pPr>
      <w:r w:rsidRPr="00F55495">
        <w:rPr>
          <w:rFonts w:ascii="Athelas" w:hAnsi="Athelas" w:cs="Biome"/>
          <w:b/>
          <w:sz w:val="24"/>
        </w:rPr>
        <w:t xml:space="preserve">All papers must be submitted electronically on Canvas—please do not email them to me! </w:t>
      </w:r>
      <w:r w:rsidRPr="00F55495">
        <w:rPr>
          <w:rFonts w:ascii="Athelas" w:hAnsi="Athelas" w:cs="Biome"/>
          <w:sz w:val="24"/>
        </w:rPr>
        <w:t xml:space="preserve">Papers must be submitted as either a Word file or PDF. Please </w:t>
      </w:r>
      <w:r w:rsidRPr="00F55495">
        <w:rPr>
          <w:rFonts w:ascii="Athelas" w:hAnsi="Athelas" w:cs="Biome"/>
          <w:sz w:val="24"/>
          <w:u w:val="single"/>
        </w:rPr>
        <w:t>no</w:t>
      </w:r>
      <w:r w:rsidRPr="00F55495">
        <w:rPr>
          <w:rFonts w:ascii="Athelas" w:hAnsi="Athelas" w:cs="Biome"/>
          <w:sz w:val="24"/>
        </w:rPr>
        <w:t xml:space="preserve"> Pages, LaTeX, or otherwise files. </w:t>
      </w:r>
    </w:p>
    <w:p w14:paraId="746C0540" w14:textId="77777777" w:rsidR="00383E7D" w:rsidRPr="00F55495" w:rsidRDefault="00383E7D" w:rsidP="00383E7D">
      <w:pPr>
        <w:pStyle w:val="ListParagraph"/>
        <w:numPr>
          <w:ilvl w:val="0"/>
          <w:numId w:val="2"/>
        </w:numPr>
        <w:rPr>
          <w:rFonts w:ascii="Athelas" w:hAnsi="Athelas" w:cs="Biome"/>
          <w:sz w:val="24"/>
        </w:rPr>
      </w:pPr>
      <w:r w:rsidRPr="00F55495">
        <w:rPr>
          <w:rFonts w:ascii="Athelas" w:hAnsi="Athelas" w:cs="Biome"/>
          <w:sz w:val="24"/>
        </w:rPr>
        <w:t xml:space="preserve">Every week you will be required to submit at least </w:t>
      </w:r>
      <w:r w:rsidRPr="00F55495">
        <w:rPr>
          <w:rFonts w:ascii="Athelas" w:hAnsi="Athelas" w:cs="Biome"/>
          <w:b/>
          <w:bCs/>
          <w:color w:val="C00000"/>
          <w:sz w:val="28"/>
          <w:szCs w:val="21"/>
        </w:rPr>
        <w:t>two Canvas discussion posts</w:t>
      </w:r>
      <w:r w:rsidRPr="00F55495">
        <w:rPr>
          <w:rFonts w:ascii="Athelas" w:hAnsi="Athelas" w:cs="Biome"/>
          <w:sz w:val="24"/>
        </w:rPr>
        <w:t xml:space="preserve"> of substantial quality on the assigned material for the week. Discussion posts will be due Saturday by Midnight EST for the week they are assigned. </w:t>
      </w:r>
    </w:p>
    <w:p w14:paraId="6F126334" w14:textId="77777777" w:rsidR="00383E7D" w:rsidRPr="00F55495" w:rsidRDefault="00383E7D" w:rsidP="00383E7D">
      <w:pPr>
        <w:pStyle w:val="ListParagraph"/>
        <w:numPr>
          <w:ilvl w:val="1"/>
          <w:numId w:val="2"/>
        </w:numPr>
        <w:rPr>
          <w:rFonts w:ascii="Athelas" w:hAnsi="Athelas" w:cs="Biome"/>
          <w:sz w:val="24"/>
        </w:rPr>
      </w:pPr>
      <w:r w:rsidRPr="00F55495">
        <w:rPr>
          <w:rFonts w:ascii="Athelas" w:hAnsi="Athelas" w:cs="Biome"/>
          <w:sz w:val="24"/>
        </w:rPr>
        <w:t>The content of these posts is flexible, but they should demonstrate serious engagement with the assigned material (film and/or reading). They can pose a question and offer a tentative answer, object to a claim, provide additional evidence for a position, or argue in support of some view.</w:t>
      </w:r>
    </w:p>
    <w:p w14:paraId="2F74C4F1" w14:textId="77777777" w:rsidR="00383E7D" w:rsidRPr="00F55495" w:rsidRDefault="00383E7D" w:rsidP="00383E7D">
      <w:pPr>
        <w:pStyle w:val="ListParagraph"/>
        <w:numPr>
          <w:ilvl w:val="1"/>
          <w:numId w:val="2"/>
        </w:numPr>
        <w:rPr>
          <w:rFonts w:ascii="Athelas" w:hAnsi="Athelas" w:cs="Biome"/>
          <w:sz w:val="24"/>
        </w:rPr>
      </w:pPr>
      <w:r w:rsidRPr="00F55495">
        <w:rPr>
          <w:rFonts w:ascii="Athelas" w:hAnsi="Athelas" w:cs="Biome"/>
          <w:b/>
          <w:bCs/>
          <w:sz w:val="24"/>
        </w:rPr>
        <w:t>Discussion Board Grading Scheme:</w:t>
      </w:r>
    </w:p>
    <w:p w14:paraId="2DB41F8D" w14:textId="77777777" w:rsidR="00383E7D" w:rsidRPr="00F55495" w:rsidRDefault="00383E7D" w:rsidP="00383E7D">
      <w:pPr>
        <w:pStyle w:val="ListParagraph"/>
        <w:ind w:left="1800"/>
        <w:rPr>
          <w:rFonts w:ascii="Athelas" w:hAnsi="Athelas" w:cs="Biome"/>
          <w:sz w:val="24"/>
        </w:rPr>
      </w:pPr>
      <w:r w:rsidRPr="00F55495">
        <w:rPr>
          <w:rFonts w:ascii="Athelas" w:hAnsi="Athelas" w:cs="Biome"/>
          <w:sz w:val="24"/>
        </w:rPr>
        <w:t>Posts will be graded based on quality of contribution:</w:t>
      </w:r>
    </w:p>
    <w:p w14:paraId="722B416E" w14:textId="77777777" w:rsidR="00383E7D" w:rsidRPr="00F55495" w:rsidRDefault="00383E7D" w:rsidP="00383E7D">
      <w:pPr>
        <w:ind w:left="2880"/>
        <w:rPr>
          <w:rFonts w:ascii="Athelas" w:hAnsi="Athelas" w:cs="Biome"/>
        </w:rPr>
      </w:pPr>
      <w:r w:rsidRPr="00F55495">
        <w:rPr>
          <w:rFonts w:ascii="Athelas" w:hAnsi="Athelas" w:cs="Biome"/>
          <w:b/>
          <w:bCs/>
        </w:rPr>
        <w:lastRenderedPageBreak/>
        <w:t>100:</w:t>
      </w:r>
      <w:r w:rsidRPr="00F55495">
        <w:rPr>
          <w:rFonts w:ascii="Athelas" w:hAnsi="Athelas" w:cs="Biome"/>
        </w:rPr>
        <w:t xml:space="preserve"> Excellent post that poses and answers a substantial question or offers an insightful commentary on the topic. </w:t>
      </w:r>
    </w:p>
    <w:p w14:paraId="007A17AB" w14:textId="77777777" w:rsidR="00383E7D" w:rsidRPr="00F55495" w:rsidRDefault="00383E7D" w:rsidP="00383E7D">
      <w:pPr>
        <w:ind w:left="2880"/>
        <w:rPr>
          <w:rFonts w:ascii="Athelas" w:hAnsi="Athelas" w:cs="Biome"/>
        </w:rPr>
      </w:pPr>
      <w:r w:rsidRPr="00F55495">
        <w:rPr>
          <w:rFonts w:ascii="Athelas" w:hAnsi="Athelas" w:cs="Biome"/>
          <w:b/>
          <w:bCs/>
        </w:rPr>
        <w:t>85:</w:t>
      </w:r>
      <w:r w:rsidRPr="00F55495">
        <w:rPr>
          <w:rFonts w:ascii="Athelas" w:hAnsi="Athelas" w:cs="Biome"/>
        </w:rPr>
        <w:t xml:space="preserve"> Substantial post that shows engagement with the topic. </w:t>
      </w:r>
    </w:p>
    <w:p w14:paraId="66EAB497" w14:textId="77777777" w:rsidR="00383E7D" w:rsidRPr="00F55495" w:rsidRDefault="00383E7D" w:rsidP="00383E7D">
      <w:pPr>
        <w:ind w:left="2880"/>
        <w:rPr>
          <w:rFonts w:ascii="Athelas" w:hAnsi="Athelas" w:cs="Biome"/>
        </w:rPr>
      </w:pPr>
      <w:r w:rsidRPr="00F55495">
        <w:rPr>
          <w:rFonts w:ascii="Athelas" w:hAnsi="Athelas" w:cs="Biome"/>
          <w:b/>
          <w:bCs/>
        </w:rPr>
        <w:t>70:</w:t>
      </w:r>
      <w:r w:rsidRPr="00F55495">
        <w:rPr>
          <w:rFonts w:ascii="Athelas" w:hAnsi="Athelas" w:cs="Biome"/>
        </w:rPr>
        <w:t xml:space="preserve"> You posted only once, or your posts were superficial. </w:t>
      </w:r>
    </w:p>
    <w:p w14:paraId="551EEAE8" w14:textId="77777777" w:rsidR="00383E7D" w:rsidRPr="00F55495" w:rsidRDefault="00383E7D" w:rsidP="00383E7D">
      <w:pPr>
        <w:ind w:left="2880"/>
        <w:rPr>
          <w:rFonts w:ascii="Athelas" w:hAnsi="Athelas" w:cs="Biome"/>
        </w:rPr>
      </w:pPr>
      <w:r w:rsidRPr="00F55495">
        <w:rPr>
          <w:rFonts w:ascii="Athelas" w:hAnsi="Athelas" w:cs="Biome"/>
          <w:b/>
          <w:bCs/>
        </w:rPr>
        <w:t>50:</w:t>
      </w:r>
      <w:r w:rsidRPr="00F55495">
        <w:rPr>
          <w:rFonts w:ascii="Athelas" w:hAnsi="Athelas" w:cs="Biome"/>
        </w:rPr>
        <w:t xml:space="preserve"> You posted some words, but they were barely/not connected to the topic. </w:t>
      </w:r>
    </w:p>
    <w:p w14:paraId="1E26BAB9" w14:textId="77777777" w:rsidR="00383E7D" w:rsidRPr="00F55495" w:rsidRDefault="00383E7D" w:rsidP="00383E7D">
      <w:pPr>
        <w:ind w:left="2880"/>
        <w:rPr>
          <w:rFonts w:ascii="Athelas" w:hAnsi="Athelas" w:cs="Biome"/>
        </w:rPr>
      </w:pPr>
      <w:r w:rsidRPr="00F55495">
        <w:rPr>
          <w:rFonts w:ascii="Athelas" w:hAnsi="Athelas" w:cs="Biome"/>
          <w:b/>
          <w:bCs/>
        </w:rPr>
        <w:t>0:</w:t>
      </w:r>
      <w:r w:rsidRPr="00F55495">
        <w:rPr>
          <w:rFonts w:ascii="Athelas" w:hAnsi="Athelas" w:cs="Biome"/>
        </w:rPr>
        <w:t xml:space="preserve"> No post/ post that violates discussion board policies. </w:t>
      </w:r>
    </w:p>
    <w:p w14:paraId="4ED60906" w14:textId="77777777" w:rsidR="00383E7D" w:rsidRPr="00F55495" w:rsidRDefault="00383E7D" w:rsidP="00383E7D">
      <w:pPr>
        <w:pStyle w:val="ListParagraph"/>
        <w:numPr>
          <w:ilvl w:val="1"/>
          <w:numId w:val="2"/>
        </w:numPr>
        <w:rPr>
          <w:rFonts w:ascii="Athelas" w:hAnsi="Athelas" w:cs="Biome"/>
          <w:sz w:val="24"/>
        </w:rPr>
      </w:pPr>
      <w:r w:rsidRPr="00F55495">
        <w:rPr>
          <w:rFonts w:ascii="Athelas" w:hAnsi="Athelas" w:cs="Biome"/>
          <w:b/>
          <w:bCs/>
          <w:sz w:val="24"/>
        </w:rPr>
        <w:t>The lowest weekly discussion board grade will be dropped at the end of the term.</w:t>
      </w:r>
      <w:r w:rsidRPr="00F55495">
        <w:rPr>
          <w:rFonts w:ascii="Athelas" w:hAnsi="Athelas" w:cs="Biome"/>
          <w:sz w:val="24"/>
        </w:rPr>
        <w:t xml:space="preserve"> </w:t>
      </w:r>
    </w:p>
    <w:p w14:paraId="0424FF67" w14:textId="77777777" w:rsidR="00383E7D" w:rsidRPr="00F55495" w:rsidRDefault="00383E7D" w:rsidP="00383E7D">
      <w:pPr>
        <w:ind w:left="2880"/>
        <w:rPr>
          <w:rFonts w:ascii="Athelas" w:hAnsi="Athelas" w:cs="Biome"/>
        </w:rPr>
      </w:pPr>
    </w:p>
    <w:p w14:paraId="1A66CC31" w14:textId="77777777" w:rsidR="00383E7D" w:rsidRPr="00F55495" w:rsidRDefault="00383E7D" w:rsidP="00383E7D">
      <w:pPr>
        <w:pStyle w:val="ListParagraph"/>
        <w:numPr>
          <w:ilvl w:val="0"/>
          <w:numId w:val="2"/>
        </w:numPr>
        <w:rPr>
          <w:rFonts w:ascii="Athelas" w:hAnsi="Athelas" w:cs="Biome"/>
          <w:sz w:val="24"/>
        </w:rPr>
      </w:pPr>
      <w:r w:rsidRPr="00F55495">
        <w:rPr>
          <w:rFonts w:ascii="Athelas" w:hAnsi="Athelas" w:cs="Biome"/>
          <w:sz w:val="24"/>
        </w:rPr>
        <w:t xml:space="preserve">Lastly, there will be </w:t>
      </w:r>
      <w:r w:rsidRPr="00F55495">
        <w:rPr>
          <w:rFonts w:ascii="Athelas" w:hAnsi="Athelas" w:cs="Biome"/>
          <w:b/>
          <w:bCs/>
          <w:color w:val="C00000"/>
          <w:sz w:val="28"/>
          <w:szCs w:val="21"/>
        </w:rPr>
        <w:t>a weekly Canvas quiz</w:t>
      </w:r>
      <w:r w:rsidRPr="00F55495">
        <w:rPr>
          <w:rFonts w:ascii="Athelas" w:hAnsi="Athelas" w:cs="Biome"/>
          <w:sz w:val="24"/>
        </w:rPr>
        <w:t xml:space="preserve"> following the asynchronous lecture. These can be completed any time before we meet on Thursday.</w:t>
      </w:r>
    </w:p>
    <w:p w14:paraId="74B428FF" w14:textId="77777777" w:rsidR="00383E7D" w:rsidRPr="00F55495" w:rsidRDefault="00383E7D" w:rsidP="00383E7D">
      <w:pPr>
        <w:pStyle w:val="ListParagraph"/>
        <w:numPr>
          <w:ilvl w:val="1"/>
          <w:numId w:val="2"/>
        </w:numPr>
        <w:rPr>
          <w:rFonts w:ascii="Athelas" w:hAnsi="Athelas" w:cs="Biome"/>
          <w:b/>
          <w:bCs/>
          <w:sz w:val="24"/>
        </w:rPr>
      </w:pPr>
      <w:r w:rsidRPr="00F55495">
        <w:rPr>
          <w:rFonts w:ascii="Athelas" w:hAnsi="Athelas" w:cs="Biome"/>
          <w:b/>
          <w:bCs/>
          <w:sz w:val="24"/>
        </w:rPr>
        <w:t xml:space="preserve">The lowest weekly quiz grade will be dropped at the end of the term. </w:t>
      </w:r>
    </w:p>
    <w:p w14:paraId="3E95BD7E" w14:textId="77777777" w:rsidR="00383E7D" w:rsidRPr="00F55495" w:rsidRDefault="00383E7D" w:rsidP="00383E7D">
      <w:pPr>
        <w:pStyle w:val="ListParagraph"/>
        <w:ind w:left="1080"/>
        <w:rPr>
          <w:rFonts w:ascii="Athelas" w:hAnsi="Athelas" w:cs="Biome"/>
          <w:sz w:val="24"/>
        </w:rPr>
      </w:pPr>
    </w:p>
    <w:p w14:paraId="1193522F" w14:textId="77777777" w:rsidR="00383E7D" w:rsidRPr="00F55495" w:rsidRDefault="00383E7D" w:rsidP="00383E7D">
      <w:pPr>
        <w:rPr>
          <w:rFonts w:ascii="Athelas" w:hAnsi="Athelas" w:cs="Biome"/>
          <w:b/>
        </w:rPr>
      </w:pPr>
      <w:r w:rsidRPr="00F55495">
        <w:rPr>
          <w:rFonts w:ascii="Athelas" w:hAnsi="Athelas" w:cs="Biome"/>
          <w:b/>
        </w:rPr>
        <w:t>All written work must be submitted on time. Please do not hesitate to contact me in advance if you think you will not be able to complete an assignment on time. Accommodations will be much more likely if you contact me before the deadline has passed.</w:t>
      </w:r>
    </w:p>
    <w:p w14:paraId="5BC48C85" w14:textId="77777777" w:rsidR="00383E7D" w:rsidRPr="00F55495" w:rsidRDefault="00383E7D" w:rsidP="00383E7D">
      <w:pPr>
        <w:rPr>
          <w:rFonts w:ascii="Athelas" w:hAnsi="Athelas" w:cs="Biome"/>
          <w:b/>
        </w:rPr>
      </w:pPr>
    </w:p>
    <w:p w14:paraId="1E4FB40B" w14:textId="77777777" w:rsidR="00383E7D" w:rsidRPr="00F55495" w:rsidRDefault="00383E7D" w:rsidP="00383E7D">
      <w:pPr>
        <w:rPr>
          <w:rFonts w:ascii="Athelas" w:hAnsi="Athelas" w:cs="Biome"/>
          <w:b/>
        </w:rPr>
      </w:pPr>
    </w:p>
    <w:p w14:paraId="72BAC8C9" w14:textId="77777777" w:rsidR="00383E7D" w:rsidRPr="00F55495" w:rsidRDefault="00383E7D" w:rsidP="00383E7D">
      <w:pPr>
        <w:rPr>
          <w:rFonts w:ascii="Athelas" w:hAnsi="Athelas" w:cs="Biome"/>
          <w:b/>
          <w:sz w:val="32"/>
          <w:szCs w:val="22"/>
        </w:rPr>
      </w:pPr>
      <w:r w:rsidRPr="00F55495">
        <w:rPr>
          <w:rFonts w:ascii="Athelas" w:hAnsi="Athelas" w:cs="Biome"/>
          <w:b/>
          <w:sz w:val="32"/>
          <w:szCs w:val="22"/>
        </w:rPr>
        <w:t xml:space="preserve">Attendance Policy: </w:t>
      </w:r>
    </w:p>
    <w:p w14:paraId="02B5A91B" w14:textId="77777777" w:rsidR="00383E7D" w:rsidRPr="00F55495" w:rsidRDefault="00383E7D" w:rsidP="00383E7D">
      <w:pPr>
        <w:ind w:left="720"/>
        <w:rPr>
          <w:rFonts w:ascii="Athelas" w:hAnsi="Athelas" w:cs="Biome"/>
          <w:b/>
        </w:rPr>
      </w:pPr>
      <w:r w:rsidRPr="00F55495">
        <w:rPr>
          <w:rFonts w:ascii="Athelas" w:hAnsi="Athelas" w:cs="Biome"/>
          <w:b/>
        </w:rPr>
        <w:t xml:space="preserve">Attendance in all synchronous class sessions is mandatory unless you contact me beforehand. </w:t>
      </w:r>
    </w:p>
    <w:p w14:paraId="0E251B72" w14:textId="77777777" w:rsidR="00383E7D" w:rsidRPr="00F55495" w:rsidRDefault="00383E7D" w:rsidP="00383E7D">
      <w:pPr>
        <w:ind w:left="720"/>
        <w:rPr>
          <w:rFonts w:ascii="Athelas" w:hAnsi="Athelas" w:cs="Biome"/>
          <w:b/>
        </w:rPr>
      </w:pPr>
    </w:p>
    <w:p w14:paraId="409AA574" w14:textId="77777777" w:rsidR="00383E7D" w:rsidRPr="00F55495" w:rsidRDefault="00383E7D" w:rsidP="00383E7D">
      <w:pPr>
        <w:ind w:left="720"/>
        <w:rPr>
          <w:rFonts w:ascii="Athelas" w:hAnsi="Athelas" w:cs="Biome"/>
          <w:bCs/>
        </w:rPr>
      </w:pPr>
      <w:r w:rsidRPr="00F55495">
        <w:rPr>
          <w:rFonts w:ascii="Athelas" w:hAnsi="Athelas" w:cs="Biome"/>
          <w:b/>
        </w:rPr>
        <w:t xml:space="preserve">Cameras: </w:t>
      </w:r>
      <w:r w:rsidRPr="00F55495">
        <w:rPr>
          <w:rFonts w:ascii="Athelas" w:hAnsi="Athelas" w:cs="Biome"/>
          <w:bCs/>
        </w:rPr>
        <w:t xml:space="preserve">I kindly request that you keep your cameras ON during the synchronous </w:t>
      </w:r>
      <w:proofErr w:type="gramStart"/>
      <w:r w:rsidRPr="00F55495">
        <w:rPr>
          <w:rFonts w:ascii="Athelas" w:hAnsi="Athelas" w:cs="Biome"/>
          <w:bCs/>
        </w:rPr>
        <w:t>session, unless</w:t>
      </w:r>
      <w:proofErr w:type="gramEnd"/>
      <w:r w:rsidRPr="00F55495">
        <w:rPr>
          <w:rFonts w:ascii="Athelas" w:hAnsi="Athelas" w:cs="Biome"/>
          <w:bCs/>
        </w:rPr>
        <w:t xml:space="preserve"> you let me know in advance of a reason why you do not feel comfortable doing so that day (the reason does not need to be anything specific). You can do so by either email, or just sending me a private Zoom message during class. This is not to say you can never turn off your camera to grab some coffee or if you’re not feeling well; rather you should just have your camera on as a </w:t>
      </w:r>
      <w:proofErr w:type="gramStart"/>
      <w:r w:rsidRPr="00F55495">
        <w:rPr>
          <w:rFonts w:ascii="Athelas" w:hAnsi="Athelas" w:cs="Biome"/>
          <w:bCs/>
        </w:rPr>
        <w:t>default, unless</w:t>
      </w:r>
      <w:proofErr w:type="gramEnd"/>
      <w:r w:rsidRPr="00F55495">
        <w:rPr>
          <w:rFonts w:ascii="Athelas" w:hAnsi="Athelas" w:cs="Biome"/>
          <w:bCs/>
        </w:rPr>
        <w:t xml:space="preserve"> something comes up. </w:t>
      </w:r>
    </w:p>
    <w:p w14:paraId="07CA3719" w14:textId="77777777" w:rsidR="00383E7D" w:rsidRPr="00F55495" w:rsidRDefault="00383E7D" w:rsidP="00383E7D">
      <w:pPr>
        <w:ind w:left="720"/>
        <w:rPr>
          <w:rFonts w:ascii="Athelas" w:hAnsi="Athelas" w:cs="Biome"/>
          <w:bCs/>
        </w:rPr>
      </w:pPr>
    </w:p>
    <w:p w14:paraId="73B07965" w14:textId="77777777" w:rsidR="00383E7D" w:rsidRPr="00F55495" w:rsidRDefault="00383E7D" w:rsidP="00383E7D">
      <w:pPr>
        <w:ind w:left="720"/>
        <w:rPr>
          <w:rFonts w:ascii="Athelas" w:hAnsi="Athelas" w:cs="Biome"/>
          <w:b/>
        </w:rPr>
      </w:pPr>
      <w:r w:rsidRPr="00F55495">
        <w:rPr>
          <w:rFonts w:ascii="Athelas" w:hAnsi="Athelas" w:cs="Biome"/>
          <w:bCs/>
        </w:rPr>
        <w:t xml:space="preserve">Please do not leave your Zoom window open during class and walk away to fold laundry or play video games, etc. </w:t>
      </w:r>
      <w:r w:rsidRPr="00F55495">
        <w:rPr>
          <w:rFonts w:ascii="Athelas" w:hAnsi="Athelas" w:cs="Biome"/>
          <w:b/>
        </w:rPr>
        <w:t xml:space="preserve">The goal of these sessions is not merely to listen, but to engage in a communal discussion of these topics. </w:t>
      </w:r>
    </w:p>
    <w:p w14:paraId="542E0430" w14:textId="77777777" w:rsidR="00383E7D" w:rsidRPr="00F55495" w:rsidRDefault="00383E7D" w:rsidP="00383E7D">
      <w:pPr>
        <w:ind w:left="720"/>
        <w:rPr>
          <w:rFonts w:ascii="Athelas" w:hAnsi="Athelas" w:cs="Biome"/>
          <w:bCs/>
        </w:rPr>
      </w:pPr>
    </w:p>
    <w:p w14:paraId="04637FE1" w14:textId="77777777" w:rsidR="00383E7D" w:rsidRPr="00F55495" w:rsidRDefault="00383E7D" w:rsidP="00383E7D">
      <w:pPr>
        <w:ind w:left="720"/>
        <w:rPr>
          <w:rFonts w:ascii="Athelas" w:hAnsi="Athelas" w:cs="Biome"/>
          <w:bCs/>
        </w:rPr>
      </w:pPr>
      <w:r w:rsidRPr="00F55495">
        <w:rPr>
          <w:rFonts w:ascii="Athelas" w:hAnsi="Athelas" w:cs="Biome"/>
          <w:b/>
        </w:rPr>
        <w:t xml:space="preserve">In order to protect student privacy, synchronous class sessions </w:t>
      </w:r>
      <w:r w:rsidRPr="00F55495">
        <w:rPr>
          <w:rFonts w:ascii="Athelas" w:hAnsi="Athelas" w:cs="Biome"/>
          <w:b/>
          <w:u w:val="single"/>
        </w:rPr>
        <w:t>will not</w:t>
      </w:r>
      <w:r w:rsidRPr="00F55495">
        <w:rPr>
          <w:rFonts w:ascii="Athelas" w:hAnsi="Athelas" w:cs="Biome"/>
          <w:b/>
        </w:rPr>
        <w:t xml:space="preserve"> be recorded.</w:t>
      </w:r>
      <w:r w:rsidRPr="00F55495">
        <w:rPr>
          <w:rFonts w:ascii="Athelas" w:hAnsi="Athelas" w:cs="Biome"/>
          <w:bCs/>
        </w:rPr>
        <w:t xml:space="preserve"> Any notes or slides used during synchronous sessions will be made available on Canvas after class. </w:t>
      </w:r>
    </w:p>
    <w:p w14:paraId="782D976D" w14:textId="77777777" w:rsidR="00383E7D" w:rsidRPr="00F55495" w:rsidRDefault="00383E7D" w:rsidP="00383E7D">
      <w:pPr>
        <w:rPr>
          <w:rFonts w:ascii="Athelas" w:hAnsi="Athelas" w:cs="Biome"/>
          <w:b/>
        </w:rPr>
      </w:pPr>
    </w:p>
    <w:p w14:paraId="7D75B1AE" w14:textId="77777777" w:rsidR="00383E7D" w:rsidRPr="00F55495" w:rsidRDefault="00383E7D" w:rsidP="00383E7D">
      <w:pPr>
        <w:rPr>
          <w:rFonts w:ascii="Athelas" w:hAnsi="Athelas" w:cs="Biome"/>
          <w:b/>
        </w:rPr>
      </w:pPr>
    </w:p>
    <w:p w14:paraId="272E637D" w14:textId="77777777" w:rsidR="00383E7D" w:rsidRPr="00F55495" w:rsidRDefault="00383E7D" w:rsidP="00383E7D">
      <w:pPr>
        <w:rPr>
          <w:rFonts w:ascii="Athelas" w:hAnsi="Athelas" w:cs="Biome"/>
          <w:b/>
        </w:rPr>
      </w:pPr>
    </w:p>
    <w:p w14:paraId="39AB6EE1" w14:textId="77777777" w:rsidR="00383E7D" w:rsidRPr="00F55495" w:rsidRDefault="00383E7D" w:rsidP="00383E7D">
      <w:pPr>
        <w:rPr>
          <w:rFonts w:ascii="Athelas" w:hAnsi="Athelas" w:cs="Biome"/>
          <w:b/>
          <w:sz w:val="32"/>
          <w:szCs w:val="28"/>
        </w:rPr>
      </w:pPr>
      <w:r w:rsidRPr="00F55495">
        <w:rPr>
          <w:rFonts w:ascii="Athelas" w:hAnsi="Athelas" w:cs="Biome"/>
          <w:b/>
          <w:sz w:val="32"/>
          <w:szCs w:val="28"/>
        </w:rPr>
        <w:t>Grade Distribution</w:t>
      </w:r>
    </w:p>
    <w:p w14:paraId="00C9779F" w14:textId="77777777" w:rsidR="00383E7D" w:rsidRPr="00F55495" w:rsidRDefault="00383E7D" w:rsidP="00383E7D">
      <w:pPr>
        <w:rPr>
          <w:rFonts w:ascii="Athelas" w:hAnsi="Athelas" w:cs="Biome"/>
          <w:b/>
        </w:rPr>
      </w:pPr>
      <w:r w:rsidRPr="00F55495">
        <w:rPr>
          <w:rFonts w:ascii="Athelas" w:hAnsi="Athelas" w:cs="Biome"/>
          <w:b/>
          <w:sz w:val="28"/>
        </w:rPr>
        <w:tab/>
      </w:r>
      <w:r w:rsidRPr="00F55495">
        <w:rPr>
          <w:rFonts w:ascii="Athelas" w:hAnsi="Athelas" w:cs="Biome"/>
          <w:b/>
        </w:rPr>
        <w:t xml:space="preserve">Short Essays: </w:t>
      </w:r>
      <w:r w:rsidRPr="00F55495">
        <w:rPr>
          <w:rFonts w:ascii="Athelas" w:hAnsi="Athelas" w:cs="Biome"/>
        </w:rPr>
        <w:t>40% (20% each)</w:t>
      </w:r>
    </w:p>
    <w:p w14:paraId="4BFEC5FC" w14:textId="77777777" w:rsidR="00383E7D" w:rsidRPr="00F55495" w:rsidRDefault="00383E7D" w:rsidP="00383E7D">
      <w:pPr>
        <w:rPr>
          <w:rFonts w:ascii="Athelas" w:hAnsi="Athelas" w:cs="Biome"/>
          <w:b/>
        </w:rPr>
      </w:pPr>
      <w:r w:rsidRPr="00F55495">
        <w:rPr>
          <w:rFonts w:ascii="Athelas" w:hAnsi="Athelas" w:cs="Biome"/>
          <w:b/>
        </w:rPr>
        <w:tab/>
        <w:t xml:space="preserve">Canvas Quizzes: </w:t>
      </w:r>
      <w:r w:rsidRPr="00F55495">
        <w:rPr>
          <w:rFonts w:ascii="Athelas" w:hAnsi="Athelas" w:cs="Biome"/>
        </w:rPr>
        <w:t>10%</w:t>
      </w:r>
    </w:p>
    <w:p w14:paraId="07FE295F" w14:textId="77777777" w:rsidR="00383E7D" w:rsidRPr="00F55495" w:rsidRDefault="00383E7D" w:rsidP="00383E7D">
      <w:pPr>
        <w:rPr>
          <w:rFonts w:ascii="Athelas" w:hAnsi="Athelas" w:cs="Biome"/>
          <w:b/>
        </w:rPr>
      </w:pPr>
      <w:r w:rsidRPr="00F55495">
        <w:rPr>
          <w:rFonts w:ascii="Athelas" w:hAnsi="Athelas" w:cs="Biome"/>
          <w:b/>
        </w:rPr>
        <w:tab/>
        <w:t xml:space="preserve">Final Essay: </w:t>
      </w:r>
      <w:r w:rsidRPr="00F55495">
        <w:rPr>
          <w:rFonts w:ascii="Athelas" w:hAnsi="Athelas" w:cs="Biome"/>
        </w:rPr>
        <w:t>35%</w:t>
      </w:r>
    </w:p>
    <w:p w14:paraId="3C85D1C4" w14:textId="77777777" w:rsidR="00383E7D" w:rsidRPr="00F55495" w:rsidRDefault="00383E7D" w:rsidP="00383E7D">
      <w:pPr>
        <w:rPr>
          <w:rFonts w:ascii="Athelas" w:hAnsi="Athelas" w:cs="Biome"/>
        </w:rPr>
      </w:pPr>
      <w:r w:rsidRPr="00F55495">
        <w:rPr>
          <w:rFonts w:ascii="Athelas" w:hAnsi="Athelas" w:cs="Biome"/>
          <w:b/>
        </w:rPr>
        <w:tab/>
        <w:t xml:space="preserve">Discussion Posts: </w:t>
      </w:r>
      <w:r w:rsidRPr="00F55495">
        <w:rPr>
          <w:rFonts w:ascii="Athelas" w:hAnsi="Athelas" w:cs="Biome"/>
        </w:rPr>
        <w:t>15%</w:t>
      </w:r>
    </w:p>
    <w:p w14:paraId="74CD2524" w14:textId="77777777" w:rsidR="00383E7D" w:rsidRPr="00F55495" w:rsidRDefault="00383E7D" w:rsidP="00383E7D">
      <w:pPr>
        <w:rPr>
          <w:rFonts w:ascii="Athelas" w:hAnsi="Athelas" w:cs="Biome"/>
          <w:b/>
        </w:rPr>
      </w:pPr>
    </w:p>
    <w:p w14:paraId="7D16C737" w14:textId="77777777" w:rsidR="00383E7D" w:rsidRPr="00F55495" w:rsidRDefault="00383E7D" w:rsidP="00383E7D">
      <w:pPr>
        <w:rPr>
          <w:rFonts w:ascii="Athelas" w:hAnsi="Athelas" w:cs="Biome"/>
          <w:b/>
        </w:rPr>
      </w:pPr>
    </w:p>
    <w:p w14:paraId="5686930B" w14:textId="77777777" w:rsidR="00383E7D" w:rsidRPr="00F55495" w:rsidRDefault="00383E7D" w:rsidP="00383E7D">
      <w:pPr>
        <w:rPr>
          <w:rFonts w:ascii="Athelas" w:hAnsi="Athelas" w:cs="Biome"/>
          <w:sz w:val="22"/>
          <w:szCs w:val="28"/>
        </w:rPr>
      </w:pPr>
    </w:p>
    <w:p w14:paraId="03C3E68A" w14:textId="77777777" w:rsidR="00383E7D" w:rsidRPr="00F55495" w:rsidRDefault="00383E7D" w:rsidP="00383E7D">
      <w:pPr>
        <w:rPr>
          <w:rFonts w:ascii="Athelas" w:hAnsi="Athelas" w:cs="Biome"/>
        </w:rPr>
      </w:pPr>
      <w:r w:rsidRPr="00F55495">
        <w:rPr>
          <w:rFonts w:ascii="Athelas" w:hAnsi="Athelas" w:cs="Biome"/>
          <w:b/>
        </w:rPr>
        <w:t>Academic Integrity:</w:t>
      </w:r>
      <w:r w:rsidRPr="00F55495">
        <w:rPr>
          <w:rFonts w:ascii="Athelas" w:hAnsi="Athelas" w:cs="Biome"/>
        </w:rPr>
        <w:t xml:space="preserve"> “As a student at IU, you are expected to adhere to the standards and policies detailed in the Code of Student Rights, Responsibilities, and Conduct (Code). When you submit a paper with your name on it in this course, you are signifying that the work contained therein is all yours, unless otherwise cited or referenced. Any ideas or materials taken from another source for either written or oral use must be fully acknowledged. If you are unsure about the expectations for completing an assignment or taking a test or exam, be sure to seek clarification beforehand. All suspected violations of the Code will be handled according to </w:t>
      </w:r>
      <w:proofErr w:type="gramStart"/>
      <w:r w:rsidRPr="00F55495">
        <w:rPr>
          <w:rFonts w:ascii="Athelas" w:hAnsi="Athelas" w:cs="Biome"/>
        </w:rPr>
        <w:t>University</w:t>
      </w:r>
      <w:proofErr w:type="gramEnd"/>
      <w:r w:rsidRPr="00F55495">
        <w:rPr>
          <w:rFonts w:ascii="Athelas" w:hAnsi="Athelas" w:cs="Biome"/>
        </w:rPr>
        <w:t xml:space="preserve"> policies. Sanctions for academic misconduct may include a failing grade on the assignment, reduction in your final grade, a failing grade in the course, among other possibilities, and must include a report to the Dean of Students.”</w:t>
      </w:r>
    </w:p>
    <w:p w14:paraId="0D6FF1EF" w14:textId="47376FC8" w:rsidR="00383E7D" w:rsidRPr="00F55495" w:rsidRDefault="00383E7D" w:rsidP="00383E7D">
      <w:pPr>
        <w:rPr>
          <w:rFonts w:ascii="Athelas" w:hAnsi="Athelas" w:cs="Biome"/>
          <w:b/>
        </w:rPr>
      </w:pPr>
      <w:r w:rsidRPr="00F55495">
        <w:rPr>
          <w:rFonts w:ascii="Athelas" w:hAnsi="Athelas" w:cs="Biome"/>
          <w:b/>
        </w:rPr>
        <w:t>All papers submitted through Canvas will be examined using Turnitin</w:t>
      </w:r>
      <w:r>
        <w:rPr>
          <w:rFonts w:ascii="Athelas" w:hAnsi="Athelas" w:cs="Biome"/>
          <w:b/>
        </w:rPr>
        <w:t>.</w:t>
      </w:r>
    </w:p>
    <w:p w14:paraId="1AA12156" w14:textId="77777777" w:rsidR="00383E7D" w:rsidRPr="00F55495" w:rsidRDefault="00383E7D" w:rsidP="00383E7D">
      <w:pPr>
        <w:rPr>
          <w:rFonts w:ascii="Athelas" w:hAnsi="Athelas" w:cs="Biome"/>
        </w:rPr>
      </w:pPr>
    </w:p>
    <w:p w14:paraId="3288ACF8" w14:textId="77777777" w:rsidR="00383E7D" w:rsidRPr="00F55495" w:rsidRDefault="00383E7D" w:rsidP="00383E7D">
      <w:pPr>
        <w:rPr>
          <w:rFonts w:ascii="Athelas" w:hAnsi="Athelas" w:cs="Biome"/>
          <w:b/>
          <w:sz w:val="32"/>
          <w:szCs w:val="28"/>
        </w:rPr>
      </w:pPr>
      <w:r w:rsidRPr="00F55495">
        <w:rPr>
          <w:rFonts w:ascii="Athelas" w:hAnsi="Athelas" w:cs="Biome"/>
          <w:b/>
          <w:sz w:val="32"/>
          <w:szCs w:val="28"/>
        </w:rPr>
        <w:t xml:space="preserve">Accessibility and Inclusivity </w:t>
      </w:r>
    </w:p>
    <w:p w14:paraId="40607FEF" w14:textId="77777777" w:rsidR="00383E7D" w:rsidRPr="00F55495" w:rsidRDefault="00383E7D" w:rsidP="00383E7D">
      <w:pPr>
        <w:rPr>
          <w:rFonts w:ascii="Athelas" w:hAnsi="Athelas" w:cs="Biome"/>
        </w:rPr>
      </w:pPr>
      <w:r w:rsidRPr="00F55495">
        <w:rPr>
          <w:rFonts w:ascii="Athelas" w:hAnsi="Athelas" w:cs="Biome"/>
        </w:rPr>
        <w:t xml:space="preserve">This course is intended to be an open and inviting venue to discuss complex moral problems and themes in a scholarly atmosphere. At all times I aim to foster an environment that is welcoming to all students. I firmly believe that the only good philosophical work is that which is done when all discussants treat each other with respect. </w:t>
      </w:r>
    </w:p>
    <w:p w14:paraId="5118C57F" w14:textId="77777777" w:rsidR="00383E7D" w:rsidRPr="00F55495" w:rsidRDefault="00383E7D" w:rsidP="00383E7D">
      <w:pPr>
        <w:rPr>
          <w:rFonts w:ascii="Athelas" w:hAnsi="Athelas" w:cs="Biome"/>
        </w:rPr>
      </w:pPr>
    </w:p>
    <w:p w14:paraId="3E5D7287" w14:textId="77777777" w:rsidR="00383E7D" w:rsidRPr="00F55495" w:rsidRDefault="00383E7D" w:rsidP="00383E7D">
      <w:pPr>
        <w:rPr>
          <w:rFonts w:ascii="Athelas" w:hAnsi="Athelas" w:cs="Biome"/>
        </w:rPr>
      </w:pPr>
      <w:r w:rsidRPr="00F55495">
        <w:rPr>
          <w:rFonts w:ascii="Athelas" w:hAnsi="Athelas" w:cs="Biome"/>
        </w:rPr>
        <w:t xml:space="preserve">If you require accessibility accommodations please submit requests through the office of disability services at Herman B Wells Library, Suite W 302, 1320 E. Tenth Street. </w:t>
      </w:r>
    </w:p>
    <w:p w14:paraId="21FF7345" w14:textId="77777777" w:rsidR="00383E7D" w:rsidRPr="00F55495" w:rsidRDefault="0077328A" w:rsidP="00383E7D">
      <w:pPr>
        <w:rPr>
          <w:rFonts w:ascii="Athelas" w:hAnsi="Athelas" w:cs="Biome"/>
        </w:rPr>
      </w:pPr>
      <w:hyperlink r:id="rId16" w:history="1">
        <w:r w:rsidR="00383E7D" w:rsidRPr="00F55495">
          <w:rPr>
            <w:rStyle w:val="Hyperlink"/>
            <w:rFonts w:ascii="Athelas" w:hAnsi="Athelas" w:cs="Biome"/>
          </w:rPr>
          <w:t>https://studentaffairs.indiana.edu/disability-services-students/</w:t>
        </w:r>
      </w:hyperlink>
    </w:p>
    <w:p w14:paraId="485CB696" w14:textId="77777777" w:rsidR="00383E7D" w:rsidRPr="00F55495" w:rsidRDefault="00383E7D" w:rsidP="00383E7D">
      <w:pPr>
        <w:rPr>
          <w:rFonts w:ascii="Athelas" w:hAnsi="Athelas" w:cs="Biome"/>
        </w:rPr>
      </w:pPr>
    </w:p>
    <w:p w14:paraId="27D56D17" w14:textId="77777777" w:rsidR="00383E7D" w:rsidRPr="00F55495" w:rsidRDefault="00383E7D" w:rsidP="00383E7D">
      <w:pPr>
        <w:rPr>
          <w:rFonts w:ascii="Athelas" w:hAnsi="Athelas" w:cs="Biome"/>
        </w:rPr>
      </w:pPr>
    </w:p>
    <w:p w14:paraId="41C6C19B" w14:textId="34C82F80" w:rsidR="00383E7D" w:rsidRPr="00F55495" w:rsidRDefault="00383E7D" w:rsidP="00383E7D">
      <w:pPr>
        <w:rPr>
          <w:rFonts w:ascii="Athelas" w:hAnsi="Athelas" w:cs="Biome"/>
          <w:b/>
          <w:sz w:val="32"/>
          <w:szCs w:val="28"/>
        </w:rPr>
      </w:pPr>
      <w:r w:rsidRPr="00F55495">
        <w:rPr>
          <w:rFonts w:ascii="Athelas" w:hAnsi="Athelas" w:cs="Biome"/>
          <w:b/>
        </w:rPr>
        <w:t>I reserve the right to change any aspect of this syllabus throughout the semester, but I will provide notice!</w:t>
      </w:r>
    </w:p>
    <w:p w14:paraId="633C9138" w14:textId="259BFB25" w:rsidR="00383E7D" w:rsidRDefault="00383E7D" w:rsidP="00383E7D">
      <w:pPr>
        <w:rPr>
          <w:rFonts w:ascii="Athelas" w:hAnsi="Athelas" w:cs="Biome"/>
          <w:b/>
          <w:sz w:val="36"/>
          <w:szCs w:val="28"/>
        </w:rPr>
      </w:pPr>
    </w:p>
    <w:p w14:paraId="2C3146DC" w14:textId="77777777" w:rsidR="00383E7D" w:rsidRPr="00F55495" w:rsidRDefault="00383E7D" w:rsidP="00383E7D">
      <w:pPr>
        <w:rPr>
          <w:rFonts w:ascii="Athelas" w:hAnsi="Athelas" w:cs="Biome"/>
          <w:b/>
          <w:sz w:val="36"/>
          <w:szCs w:val="28"/>
        </w:rPr>
      </w:pPr>
    </w:p>
    <w:p w14:paraId="145E6765" w14:textId="7F0C969F" w:rsidR="00383E7D" w:rsidRPr="00F55495" w:rsidRDefault="00383E7D" w:rsidP="00383E7D">
      <w:pPr>
        <w:jc w:val="center"/>
        <w:rPr>
          <w:rFonts w:ascii="Athelas" w:hAnsi="Athelas" w:cs="Biome"/>
          <w:b/>
          <w:sz w:val="44"/>
          <w:szCs w:val="28"/>
        </w:rPr>
      </w:pPr>
      <w:r w:rsidRPr="00383E7D">
        <w:rPr>
          <w:rFonts w:ascii="Athelas" w:hAnsi="Athelas" w:cs="Biome"/>
          <w:b/>
          <w:sz w:val="32"/>
          <w:szCs w:val="21"/>
        </w:rPr>
        <w:t>Schedule of Topics</w:t>
      </w:r>
    </w:p>
    <w:p w14:paraId="04B1534E" w14:textId="77777777" w:rsidR="00383E7D" w:rsidRPr="00F55495" w:rsidRDefault="00383E7D" w:rsidP="00383E7D">
      <w:pPr>
        <w:rPr>
          <w:rFonts w:ascii="Athelas" w:hAnsi="Athelas" w:cs="Biome"/>
        </w:rPr>
      </w:pPr>
    </w:p>
    <w:p w14:paraId="21D58100" w14:textId="77777777" w:rsidR="00383E7D" w:rsidRPr="00F55495" w:rsidRDefault="00383E7D" w:rsidP="00383E7D">
      <w:pPr>
        <w:jc w:val="center"/>
        <w:rPr>
          <w:rFonts w:ascii="Athelas" w:hAnsi="Athelas"/>
        </w:rPr>
      </w:pPr>
      <w:r w:rsidRPr="00F55495">
        <w:rPr>
          <w:rFonts w:ascii="Athelas" w:hAnsi="Athelas"/>
        </w:rPr>
        <w:fldChar w:fldCharType="begin"/>
      </w:r>
      <w:r w:rsidRPr="00F55495">
        <w:rPr>
          <w:rFonts w:ascii="Athelas" w:hAnsi="Athelas"/>
        </w:rPr>
        <w:instrText xml:space="preserve"> INCLUDEPICTURE "/var/folders/wv/jqwpk9_j69ndvxj45qz4b5_m0000gn/T/com.microsoft.Word/WebArchiveCopyPasteTempFiles/images?q=tbnANd9GcRXxkxFKinQ0UnqsnsxfTZKyO4Zl6cUow7jEg&amp;usqp=CAU" \* MERGEFORMATINET </w:instrText>
      </w:r>
      <w:r w:rsidRPr="00F55495">
        <w:rPr>
          <w:rFonts w:ascii="Athelas" w:hAnsi="Athelas"/>
        </w:rPr>
        <w:fldChar w:fldCharType="separate"/>
      </w:r>
      <w:r w:rsidRPr="00F55495">
        <w:rPr>
          <w:rFonts w:ascii="Athelas" w:hAnsi="Athelas"/>
          <w:noProof/>
        </w:rPr>
        <w:drawing>
          <wp:inline distT="0" distB="0" distL="0" distR="0" wp14:anchorId="1FF3CC2D" wp14:editId="0507351E">
            <wp:extent cx="1820334" cy="841678"/>
            <wp:effectExtent l="0" t="0" r="0" b="0"/>
            <wp:docPr id="16" name="Picture 16"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4454" cy="871326"/>
                    </a:xfrm>
                    <a:prstGeom prst="rect">
                      <a:avLst/>
                    </a:prstGeom>
                    <a:noFill/>
                    <a:ln>
                      <a:noFill/>
                    </a:ln>
                  </pic:spPr>
                </pic:pic>
              </a:graphicData>
            </a:graphic>
          </wp:inline>
        </w:drawing>
      </w:r>
      <w:r w:rsidRPr="00F55495">
        <w:rPr>
          <w:rFonts w:ascii="Athelas" w:hAnsi="Athelas"/>
        </w:rPr>
        <w:fldChar w:fldCharType="end"/>
      </w:r>
    </w:p>
    <w:p w14:paraId="16C2902E" w14:textId="77777777" w:rsidR="00383E7D" w:rsidRPr="00F55495" w:rsidRDefault="00383E7D" w:rsidP="00383E7D">
      <w:pPr>
        <w:rPr>
          <w:rFonts w:ascii="Athelas" w:hAnsi="Athelas" w:cs="Biome"/>
        </w:rPr>
      </w:pPr>
    </w:p>
    <w:p w14:paraId="4121EA82" w14:textId="77777777" w:rsidR="00383E7D" w:rsidRPr="00F55495" w:rsidRDefault="00383E7D" w:rsidP="00383E7D">
      <w:pPr>
        <w:rPr>
          <w:rFonts w:ascii="Athelas" w:hAnsi="Athelas" w:cs="Biome"/>
        </w:rPr>
      </w:pPr>
    </w:p>
    <w:p w14:paraId="4D2E671A" w14:textId="77777777" w:rsidR="00383E7D" w:rsidRPr="00F55495" w:rsidRDefault="00383E7D" w:rsidP="00383E7D">
      <w:pPr>
        <w:rPr>
          <w:rFonts w:ascii="Athelas" w:hAnsi="Athelas" w:cs="Biome"/>
          <w:b/>
          <w:sz w:val="28"/>
        </w:rPr>
      </w:pPr>
      <w:r w:rsidRPr="00F55495">
        <w:rPr>
          <w:rFonts w:ascii="Athelas" w:hAnsi="Athelas" w:cs="Biome"/>
          <w:b/>
          <w:sz w:val="28"/>
        </w:rPr>
        <w:t>Unit One: Foundations of Business Sustainability</w:t>
      </w:r>
    </w:p>
    <w:p w14:paraId="08361D2D" w14:textId="77777777" w:rsidR="00383E7D" w:rsidRPr="00F55495" w:rsidRDefault="00383E7D" w:rsidP="00383E7D">
      <w:pPr>
        <w:rPr>
          <w:rFonts w:ascii="Athelas" w:hAnsi="Athelas" w:cs="Biome"/>
          <w:b/>
        </w:rPr>
      </w:pPr>
    </w:p>
    <w:p w14:paraId="1F09FAD3" w14:textId="77777777" w:rsidR="00383E7D" w:rsidRPr="00F55495" w:rsidRDefault="00383E7D" w:rsidP="00383E7D">
      <w:pPr>
        <w:rPr>
          <w:rFonts w:ascii="Athelas" w:hAnsi="Athelas" w:cs="Biome"/>
          <w:b/>
        </w:rPr>
      </w:pPr>
      <w:r w:rsidRPr="00F55495">
        <w:rPr>
          <w:rFonts w:ascii="Athelas" w:hAnsi="Athelas" w:cs="Biome"/>
          <w:b/>
        </w:rPr>
        <w:t>March</w:t>
      </w:r>
      <w:r w:rsidRPr="00F55495">
        <w:rPr>
          <w:rFonts w:ascii="Athelas" w:hAnsi="Athelas" w:cs="Biome"/>
        </w:rPr>
        <w:tab/>
      </w:r>
      <w:r w:rsidRPr="00F55495">
        <w:rPr>
          <w:rFonts w:ascii="Athelas" w:hAnsi="Athelas" w:cs="Biome"/>
        </w:rPr>
        <w:tab/>
      </w:r>
      <w:r w:rsidRPr="00F55495">
        <w:rPr>
          <w:rFonts w:ascii="Athelas" w:hAnsi="Athelas" w:cs="Biome"/>
          <w:b/>
        </w:rPr>
        <w:t xml:space="preserve"> </w:t>
      </w:r>
    </w:p>
    <w:p w14:paraId="5CE84253" w14:textId="77777777" w:rsidR="00383E7D" w:rsidRPr="00F55495" w:rsidRDefault="00383E7D" w:rsidP="00383E7D">
      <w:pPr>
        <w:rPr>
          <w:rFonts w:ascii="Athelas" w:hAnsi="Athelas" w:cs="Biome"/>
        </w:rPr>
      </w:pPr>
    </w:p>
    <w:p w14:paraId="5545438A" w14:textId="77777777" w:rsidR="00383E7D" w:rsidRPr="00F55495" w:rsidRDefault="00383E7D" w:rsidP="00383E7D">
      <w:pPr>
        <w:ind w:left="2160" w:hanging="1440"/>
        <w:rPr>
          <w:rFonts w:ascii="Athelas" w:hAnsi="Athelas" w:cs="Biome"/>
          <w:b/>
        </w:rPr>
      </w:pPr>
      <w:r w:rsidRPr="00F55495">
        <w:rPr>
          <w:rFonts w:ascii="Athelas" w:hAnsi="Athelas" w:cs="Biome"/>
        </w:rPr>
        <w:t>16 (</w:t>
      </w:r>
      <w:proofErr w:type="spellStart"/>
      <w:r w:rsidRPr="00F55495">
        <w:rPr>
          <w:rFonts w:ascii="Athelas" w:hAnsi="Athelas" w:cs="Biome"/>
        </w:rPr>
        <w:t>asyn</w:t>
      </w:r>
      <w:proofErr w:type="spellEnd"/>
      <w:r w:rsidRPr="00F55495">
        <w:rPr>
          <w:rFonts w:ascii="Athelas" w:hAnsi="Athelas" w:cs="Biome"/>
        </w:rPr>
        <w:t xml:space="preserve">) </w:t>
      </w:r>
      <w:r w:rsidRPr="00F55495">
        <w:rPr>
          <w:rFonts w:ascii="Athelas" w:hAnsi="Athelas" w:cs="Biome"/>
        </w:rPr>
        <w:tab/>
      </w:r>
      <w:r w:rsidRPr="00F55495">
        <w:rPr>
          <w:rFonts w:ascii="Athelas" w:hAnsi="Athelas" w:cs="Biome"/>
          <w:b/>
        </w:rPr>
        <w:t>Course Introduction and Brief Non-Technical Intro to Sustainability Topics</w:t>
      </w:r>
    </w:p>
    <w:p w14:paraId="5D3CF9B8" w14:textId="77777777" w:rsidR="00383E7D" w:rsidRPr="00893731" w:rsidRDefault="00383E7D" w:rsidP="00383E7D">
      <w:pPr>
        <w:ind w:left="1440" w:firstLine="720"/>
        <w:rPr>
          <w:rFonts w:ascii="Athelas" w:hAnsi="Athelas" w:cs="Biome"/>
        </w:rPr>
      </w:pPr>
      <w:r w:rsidRPr="00F55495">
        <w:rPr>
          <w:rFonts w:ascii="Athelas" w:hAnsi="Athelas" w:cs="Biome"/>
          <w:b/>
          <w:bCs/>
          <w:u w:val="single"/>
        </w:rPr>
        <w:t xml:space="preserve">Media: </w:t>
      </w:r>
      <w:r w:rsidRPr="00F55495">
        <w:rPr>
          <w:rFonts w:ascii="Athelas" w:hAnsi="Athelas" w:cs="Biome"/>
          <w:i/>
          <w:iCs/>
        </w:rPr>
        <w:t>Sustainability: Good for Business</w:t>
      </w:r>
      <w:r w:rsidRPr="00F55495">
        <w:rPr>
          <w:rFonts w:ascii="Athelas" w:hAnsi="Athelas" w:cs="Biome"/>
        </w:rPr>
        <w:t xml:space="preserve"> (2009, 5 mins)</w:t>
      </w:r>
    </w:p>
    <w:p w14:paraId="7C361E57" w14:textId="77777777" w:rsidR="00383E7D" w:rsidRDefault="00383E7D" w:rsidP="00383E7D">
      <w:pPr>
        <w:rPr>
          <w:rFonts w:ascii="Athelas" w:hAnsi="Athelas" w:cs="Biome"/>
          <w:b/>
          <w:bCs/>
        </w:rPr>
      </w:pPr>
      <w:r>
        <w:rPr>
          <w:rFonts w:ascii="Athelas" w:hAnsi="Athelas" w:cs="Biome"/>
        </w:rPr>
        <w:lastRenderedPageBreak/>
        <w:tab/>
      </w:r>
      <w:r>
        <w:rPr>
          <w:rFonts w:ascii="Athelas" w:hAnsi="Athelas" w:cs="Biome"/>
        </w:rPr>
        <w:tab/>
      </w:r>
      <w:r>
        <w:rPr>
          <w:rFonts w:ascii="Athelas" w:hAnsi="Athelas" w:cs="Biome"/>
        </w:rPr>
        <w:tab/>
      </w:r>
      <w:r>
        <w:rPr>
          <w:rFonts w:ascii="Athelas" w:hAnsi="Athelas" w:cs="Biome"/>
          <w:b/>
          <w:bCs/>
        </w:rPr>
        <w:t xml:space="preserve">And </w:t>
      </w:r>
    </w:p>
    <w:p w14:paraId="4336F6DA" w14:textId="77777777" w:rsidR="00383E7D" w:rsidRDefault="00383E7D" w:rsidP="00383E7D">
      <w:pPr>
        <w:rPr>
          <w:rFonts w:ascii="Athelas" w:hAnsi="Athelas" w:cs="Biome"/>
        </w:rPr>
      </w:pPr>
      <w:r>
        <w:rPr>
          <w:rFonts w:ascii="Athelas" w:hAnsi="Athelas" w:cs="Biome"/>
          <w:b/>
          <w:bCs/>
        </w:rPr>
        <w:tab/>
      </w:r>
      <w:r>
        <w:rPr>
          <w:rFonts w:ascii="Athelas" w:hAnsi="Athelas" w:cs="Biome"/>
          <w:b/>
          <w:bCs/>
        </w:rPr>
        <w:tab/>
      </w:r>
      <w:r>
        <w:rPr>
          <w:rFonts w:ascii="Athelas" w:hAnsi="Athelas" w:cs="Biome"/>
          <w:b/>
          <w:bCs/>
        </w:rPr>
        <w:tab/>
      </w:r>
      <w:r>
        <w:rPr>
          <w:rFonts w:ascii="Athelas" w:hAnsi="Athelas" w:cs="Biome"/>
          <w:i/>
          <w:iCs/>
        </w:rPr>
        <w:t xml:space="preserve">What is Corporate Social Responsibility? </w:t>
      </w:r>
      <w:r>
        <w:rPr>
          <w:rFonts w:ascii="Athelas" w:hAnsi="Athelas" w:cs="Biome"/>
        </w:rPr>
        <w:t>(2019, 4 mins)</w:t>
      </w:r>
    </w:p>
    <w:p w14:paraId="2EA8DDCA" w14:textId="008D6451" w:rsidR="00383E7D" w:rsidRPr="0087597C" w:rsidRDefault="00383E7D" w:rsidP="00383E7D">
      <w:pPr>
        <w:rPr>
          <w:rFonts w:ascii="Athelas" w:hAnsi="Athelas" w:cs="Biome"/>
          <w:sz w:val="18"/>
          <w:szCs w:val="18"/>
        </w:rPr>
      </w:pPr>
      <w:r>
        <w:rPr>
          <w:rFonts w:ascii="Athelas" w:hAnsi="Athelas" w:cs="Biome"/>
        </w:rPr>
        <w:tab/>
      </w:r>
      <w:r>
        <w:rPr>
          <w:rFonts w:ascii="Athelas" w:hAnsi="Athelas" w:cs="Biome"/>
        </w:rPr>
        <w:tab/>
      </w:r>
      <w:r>
        <w:rPr>
          <w:rFonts w:ascii="Athelas" w:hAnsi="Athelas" w:cs="Biome"/>
        </w:rPr>
        <w:tab/>
      </w:r>
    </w:p>
    <w:p w14:paraId="1F516AFF" w14:textId="77777777" w:rsidR="00383E7D" w:rsidRPr="0087597C" w:rsidRDefault="00383E7D" w:rsidP="00383E7D">
      <w:pPr>
        <w:rPr>
          <w:rFonts w:ascii="Athelas" w:hAnsi="Athelas" w:cs="Biome"/>
          <w:sz w:val="18"/>
          <w:szCs w:val="18"/>
        </w:rPr>
      </w:pPr>
    </w:p>
    <w:p w14:paraId="11827F99" w14:textId="77777777" w:rsidR="00383E7D" w:rsidRPr="00F55495" w:rsidRDefault="00383E7D" w:rsidP="00383E7D">
      <w:pPr>
        <w:rPr>
          <w:rFonts w:ascii="Athelas" w:hAnsi="Athelas" w:cs="Biome"/>
        </w:rPr>
      </w:pPr>
    </w:p>
    <w:p w14:paraId="5665C495" w14:textId="77777777" w:rsidR="00383E7D" w:rsidRPr="00F55495" w:rsidRDefault="00383E7D" w:rsidP="00383E7D">
      <w:pPr>
        <w:ind w:firstLine="720"/>
        <w:rPr>
          <w:rFonts w:ascii="Athelas" w:hAnsi="Athelas" w:cs="Biome"/>
        </w:rPr>
      </w:pPr>
      <w:r w:rsidRPr="00F55495">
        <w:rPr>
          <w:rFonts w:ascii="Athelas" w:hAnsi="Athelas" w:cs="Biome"/>
        </w:rPr>
        <w:t>18 (syn)</w:t>
      </w:r>
      <w:r w:rsidRPr="00F55495">
        <w:rPr>
          <w:rFonts w:ascii="Athelas" w:hAnsi="Athelas" w:cs="Biome"/>
        </w:rPr>
        <w:tab/>
      </w:r>
      <w:r w:rsidRPr="00F55495">
        <w:rPr>
          <w:rFonts w:ascii="Athelas" w:hAnsi="Athelas" w:cs="Biome"/>
          <w:b/>
          <w:bCs/>
          <w:u w:val="single"/>
        </w:rPr>
        <w:t>Reading:</w:t>
      </w:r>
      <w:r w:rsidRPr="00F55495">
        <w:rPr>
          <w:rFonts w:ascii="Athelas" w:hAnsi="Athelas" w:cs="Biome"/>
        </w:rPr>
        <w:t xml:space="preserve"> Lang and Murphy (2014) “Business and Sustainability: </w:t>
      </w:r>
    </w:p>
    <w:p w14:paraId="19336438" w14:textId="77777777" w:rsidR="00383E7D" w:rsidRPr="00F55495" w:rsidRDefault="00383E7D" w:rsidP="00383E7D">
      <w:pPr>
        <w:ind w:left="1440" w:firstLine="720"/>
        <w:rPr>
          <w:rFonts w:ascii="Athelas" w:hAnsi="Athelas" w:cs="Biome"/>
        </w:rPr>
      </w:pPr>
      <w:r w:rsidRPr="00F55495">
        <w:rPr>
          <w:rFonts w:ascii="Athelas" w:hAnsi="Athelas" w:cs="Biome"/>
        </w:rPr>
        <w:t>An Introduction”</w:t>
      </w:r>
    </w:p>
    <w:p w14:paraId="639874E2" w14:textId="77777777" w:rsidR="00383E7D" w:rsidRPr="00F55495" w:rsidRDefault="00383E7D" w:rsidP="00383E7D">
      <w:pPr>
        <w:ind w:left="2160"/>
        <w:rPr>
          <w:rFonts w:ascii="Athelas" w:hAnsi="Athelas" w:cs="Biome"/>
          <w:b/>
          <w:bCs/>
        </w:rPr>
      </w:pPr>
      <w:r w:rsidRPr="00F55495">
        <w:rPr>
          <w:rFonts w:ascii="Athelas" w:hAnsi="Athelas" w:cs="Biome"/>
          <w:b/>
          <w:bCs/>
        </w:rPr>
        <w:t>And</w:t>
      </w:r>
    </w:p>
    <w:p w14:paraId="6AC8F94F" w14:textId="77777777" w:rsidR="00383E7D" w:rsidRPr="00F55495" w:rsidRDefault="00383E7D" w:rsidP="00383E7D">
      <w:pPr>
        <w:ind w:left="2160"/>
        <w:rPr>
          <w:rFonts w:ascii="Athelas" w:hAnsi="Athelas" w:cs="Biome"/>
          <w:color w:val="7030A0"/>
        </w:rPr>
      </w:pPr>
      <w:r w:rsidRPr="00F55495">
        <w:rPr>
          <w:rFonts w:ascii="Athelas" w:hAnsi="Athelas" w:cs="Biome"/>
        </w:rPr>
        <w:t xml:space="preserve">Brundtland (1987) “Our Common Future” pgs. 29-31 </w:t>
      </w:r>
      <w:r w:rsidRPr="00F55495">
        <w:rPr>
          <w:rFonts w:ascii="Athelas" w:hAnsi="Athelas" w:cs="Biome"/>
          <w:color w:val="7030A0"/>
        </w:rPr>
        <w:t xml:space="preserve">(from the World Commission on Environment and Development; note that this text is the first substantial introduction of sustainability in the Business Ethics literature and has inspired much of the conversation since then). </w:t>
      </w:r>
    </w:p>
    <w:p w14:paraId="218B4F63" w14:textId="77777777" w:rsidR="00383E7D" w:rsidRPr="00F55495" w:rsidRDefault="00383E7D" w:rsidP="00383E7D">
      <w:pPr>
        <w:rPr>
          <w:rFonts w:ascii="Athelas" w:hAnsi="Athelas" w:cs="Biome"/>
          <w:b/>
          <w:sz w:val="28"/>
        </w:rPr>
      </w:pPr>
    </w:p>
    <w:p w14:paraId="78715E88" w14:textId="77777777" w:rsidR="00383E7D" w:rsidRPr="00F55495" w:rsidRDefault="00383E7D" w:rsidP="00383E7D">
      <w:pPr>
        <w:ind w:firstLine="720"/>
        <w:rPr>
          <w:rFonts w:ascii="Athelas" w:hAnsi="Athelas" w:cs="Biome"/>
        </w:rPr>
      </w:pPr>
    </w:p>
    <w:p w14:paraId="304471E1" w14:textId="79782A67" w:rsidR="00383E7D" w:rsidRPr="00F55495" w:rsidRDefault="00383E7D" w:rsidP="00383E7D">
      <w:pPr>
        <w:ind w:left="2160" w:hanging="1440"/>
        <w:rPr>
          <w:rFonts w:ascii="Athelas" w:hAnsi="Athelas" w:cs="Biome"/>
        </w:rPr>
      </w:pPr>
      <w:r w:rsidRPr="00F55495">
        <w:rPr>
          <w:rFonts w:ascii="Athelas" w:hAnsi="Athelas" w:cs="Biome"/>
        </w:rPr>
        <w:t>23 (</w:t>
      </w:r>
      <w:proofErr w:type="spellStart"/>
      <w:r w:rsidRPr="00F55495">
        <w:rPr>
          <w:rFonts w:ascii="Athelas" w:hAnsi="Athelas" w:cs="Biome"/>
        </w:rPr>
        <w:t>asyn</w:t>
      </w:r>
      <w:proofErr w:type="spellEnd"/>
      <w:r w:rsidRPr="00F55495">
        <w:rPr>
          <w:rFonts w:ascii="Athelas" w:hAnsi="Athelas" w:cs="Biome"/>
        </w:rPr>
        <w:t>)</w:t>
      </w:r>
      <w:r w:rsidRPr="00F55495">
        <w:rPr>
          <w:rFonts w:ascii="Athelas" w:hAnsi="Athelas" w:cs="Biome"/>
        </w:rPr>
        <w:tab/>
      </w:r>
      <w:r w:rsidRPr="00F55495">
        <w:rPr>
          <w:rFonts w:ascii="Athelas" w:hAnsi="Athelas" w:cs="Biome"/>
          <w:b/>
          <w:bCs/>
          <w:u w:val="single"/>
        </w:rPr>
        <w:t>Media</w:t>
      </w:r>
      <w:r w:rsidRPr="00F55495">
        <w:rPr>
          <w:rFonts w:ascii="Athelas" w:hAnsi="Athelas" w:cs="Biome"/>
          <w:b/>
          <w:bCs/>
        </w:rPr>
        <w:t>:</w:t>
      </w:r>
      <w:r w:rsidRPr="00F55495">
        <w:rPr>
          <w:rFonts w:ascii="Athelas" w:hAnsi="Athelas" w:cs="Biome"/>
        </w:rPr>
        <w:t xml:space="preserve"> </w:t>
      </w:r>
      <w:r w:rsidRPr="00F55495">
        <w:rPr>
          <w:rFonts w:ascii="Athelas" w:hAnsi="Athelas" w:cs="Biome"/>
          <w:i/>
          <w:iCs/>
        </w:rPr>
        <w:t>Bottled Life: The Global Business of Bottled Water</w:t>
      </w:r>
      <w:r w:rsidRPr="00F55495">
        <w:rPr>
          <w:rFonts w:ascii="Athelas" w:hAnsi="Athelas" w:cs="Biome"/>
        </w:rPr>
        <w:t xml:space="preserve"> (2012, 90 mins) </w:t>
      </w:r>
    </w:p>
    <w:p w14:paraId="4CD1A2EC" w14:textId="77777777" w:rsidR="00383E7D" w:rsidRDefault="00383E7D" w:rsidP="00383E7D">
      <w:pPr>
        <w:tabs>
          <w:tab w:val="left" w:pos="-1440"/>
        </w:tabs>
        <w:ind w:left="720" w:hanging="720"/>
        <w:rPr>
          <w:rFonts w:ascii="Athelas" w:hAnsi="Athelas" w:cs="Biome"/>
        </w:rPr>
      </w:pPr>
    </w:p>
    <w:p w14:paraId="21641DF0" w14:textId="77777777" w:rsidR="00383E7D" w:rsidRPr="00F55495" w:rsidRDefault="00383E7D" w:rsidP="00383E7D">
      <w:pPr>
        <w:ind w:left="2160"/>
        <w:rPr>
          <w:rFonts w:ascii="Athelas" w:hAnsi="Athelas" w:cs="Biome"/>
        </w:rPr>
      </w:pPr>
      <w:r w:rsidRPr="00F55495">
        <w:rPr>
          <w:rFonts w:ascii="Athelas" w:hAnsi="Athelas" w:cs="Biome"/>
          <w:b/>
          <w:bCs/>
          <w:u w:val="single"/>
        </w:rPr>
        <w:t xml:space="preserve">Reading: </w:t>
      </w:r>
      <w:r w:rsidRPr="00F55495">
        <w:rPr>
          <w:rFonts w:ascii="Athelas" w:hAnsi="Athelas" w:cs="Biome"/>
        </w:rPr>
        <w:t>Dempsey (2013) “Corporations and Non</w:t>
      </w:r>
      <w:r w:rsidRPr="00F55495">
        <w:rPr>
          <w:rFonts w:ascii="Cambria Math" w:hAnsi="Cambria Math" w:cs="Cambria Math"/>
        </w:rPr>
        <w:t>‐</w:t>
      </w:r>
      <w:r w:rsidRPr="00F55495">
        <w:rPr>
          <w:rFonts w:ascii="Athelas" w:hAnsi="Athelas" w:cs="Biome"/>
        </w:rPr>
        <w:t>Agential Moral Responsibility”</w:t>
      </w:r>
    </w:p>
    <w:p w14:paraId="18DD50BD" w14:textId="77777777" w:rsidR="00383E7D" w:rsidRPr="00F55495" w:rsidRDefault="00383E7D" w:rsidP="00383E7D">
      <w:pPr>
        <w:rPr>
          <w:rFonts w:ascii="Athelas" w:hAnsi="Athelas" w:cs="Biome"/>
          <w:b/>
          <w:bCs/>
          <w:u w:val="single"/>
        </w:rPr>
      </w:pPr>
    </w:p>
    <w:p w14:paraId="7D6F203F" w14:textId="77777777" w:rsidR="00383E7D" w:rsidRPr="00383E7D" w:rsidRDefault="00383E7D" w:rsidP="00383E7D">
      <w:pPr>
        <w:ind w:left="1440" w:firstLine="720"/>
        <w:rPr>
          <w:rFonts w:ascii="Athelas" w:hAnsi="Athelas" w:cs="Biome"/>
          <w:b/>
          <w:bCs/>
          <w:color w:val="7030A0"/>
          <w:sz w:val="28"/>
          <w:szCs w:val="28"/>
        </w:rPr>
      </w:pPr>
      <w:r w:rsidRPr="00383E7D">
        <w:rPr>
          <w:rFonts w:ascii="Athelas" w:hAnsi="Athelas" w:cs="Biome"/>
          <w:b/>
          <w:bCs/>
          <w:color w:val="7030A0"/>
          <w:sz w:val="28"/>
          <w:szCs w:val="28"/>
        </w:rPr>
        <w:t xml:space="preserve">Paper #1 assigned </w:t>
      </w:r>
    </w:p>
    <w:p w14:paraId="2B351CEE" w14:textId="77777777" w:rsidR="00383E7D" w:rsidRPr="00F55495" w:rsidRDefault="00383E7D" w:rsidP="00383E7D">
      <w:pPr>
        <w:ind w:left="720" w:firstLine="720"/>
        <w:rPr>
          <w:rFonts w:ascii="Athelas" w:hAnsi="Athelas" w:cs="Biome"/>
        </w:rPr>
      </w:pPr>
    </w:p>
    <w:p w14:paraId="2FA39CAC" w14:textId="77777777" w:rsidR="00383E7D" w:rsidRPr="00F55495" w:rsidRDefault="00383E7D" w:rsidP="00383E7D">
      <w:pPr>
        <w:ind w:left="720" w:firstLine="720"/>
        <w:rPr>
          <w:rFonts w:ascii="Athelas" w:hAnsi="Athelas" w:cs="Biome"/>
        </w:rPr>
      </w:pPr>
    </w:p>
    <w:p w14:paraId="32BE2D87" w14:textId="77777777" w:rsidR="00383E7D" w:rsidRDefault="00383E7D" w:rsidP="00383E7D">
      <w:pPr>
        <w:ind w:left="1440" w:hanging="720"/>
        <w:rPr>
          <w:rFonts w:ascii="Athelas" w:hAnsi="Athelas" w:cs="Biome"/>
        </w:rPr>
      </w:pPr>
      <w:r w:rsidRPr="00F55495">
        <w:rPr>
          <w:rFonts w:ascii="Athelas" w:hAnsi="Athelas" w:cs="Biome"/>
        </w:rPr>
        <w:t>25 (syn)</w:t>
      </w:r>
      <w:r w:rsidRPr="00F55495">
        <w:rPr>
          <w:rFonts w:ascii="Athelas" w:hAnsi="Athelas" w:cs="Biome"/>
        </w:rPr>
        <w:tab/>
      </w:r>
      <w:r w:rsidRPr="00F55495">
        <w:rPr>
          <w:rFonts w:ascii="Athelas" w:hAnsi="Athelas" w:cs="Biome"/>
          <w:b/>
          <w:bCs/>
          <w:u w:val="single"/>
        </w:rPr>
        <w:t xml:space="preserve">Reading: </w:t>
      </w:r>
      <w:r>
        <w:rPr>
          <w:rFonts w:ascii="Athelas" w:hAnsi="Athelas" w:cs="Biome"/>
        </w:rPr>
        <w:t>Gideon Rosen on Moral Responsibility (podcast)</w:t>
      </w:r>
    </w:p>
    <w:p w14:paraId="44E572FA" w14:textId="77777777" w:rsidR="00383E7D" w:rsidRPr="00307C06" w:rsidRDefault="00383E7D" w:rsidP="00383E7D">
      <w:pPr>
        <w:ind w:left="1440" w:hanging="720"/>
        <w:rPr>
          <w:rFonts w:ascii="Athelas" w:hAnsi="Athelas" w:cs="Biome"/>
          <w:sz w:val="21"/>
          <w:szCs w:val="21"/>
        </w:rPr>
      </w:pPr>
      <w:r>
        <w:rPr>
          <w:rFonts w:ascii="Athelas" w:hAnsi="Athelas" w:cs="Biome"/>
        </w:rPr>
        <w:tab/>
      </w:r>
      <w:r>
        <w:rPr>
          <w:rFonts w:ascii="Athelas" w:hAnsi="Athelas" w:cs="Biome"/>
        </w:rPr>
        <w:tab/>
      </w:r>
      <w:r w:rsidRPr="00307C06">
        <w:rPr>
          <w:rFonts w:ascii="Athelas" w:hAnsi="Athelas" w:cs="Biome"/>
          <w:sz w:val="21"/>
          <w:szCs w:val="16"/>
        </w:rPr>
        <w:t>https://philosophybites.libsyn.com/gideon-rosen-on-moral-responsibility</w:t>
      </w:r>
    </w:p>
    <w:p w14:paraId="3178BFFB" w14:textId="77777777" w:rsidR="00383E7D" w:rsidRPr="00307C06" w:rsidRDefault="00383E7D" w:rsidP="00383E7D">
      <w:pPr>
        <w:ind w:left="1440" w:hanging="720"/>
        <w:rPr>
          <w:rFonts w:ascii="Athelas" w:hAnsi="Athelas" w:cs="Biome"/>
          <w:sz w:val="21"/>
          <w:szCs w:val="16"/>
        </w:rPr>
      </w:pPr>
      <w:r w:rsidRPr="00307C06">
        <w:rPr>
          <w:rFonts w:ascii="Athelas" w:hAnsi="Athelas" w:cs="Biome"/>
          <w:sz w:val="21"/>
          <w:szCs w:val="16"/>
        </w:rPr>
        <w:tab/>
      </w:r>
      <w:r w:rsidRPr="00307C06">
        <w:rPr>
          <w:rFonts w:ascii="Athelas" w:hAnsi="Athelas" w:cs="Biome"/>
          <w:sz w:val="21"/>
          <w:szCs w:val="16"/>
        </w:rPr>
        <w:tab/>
      </w:r>
    </w:p>
    <w:p w14:paraId="0069CDE3" w14:textId="77777777" w:rsidR="00383E7D" w:rsidRPr="00F55495" w:rsidRDefault="00383E7D" w:rsidP="00383E7D">
      <w:pPr>
        <w:rPr>
          <w:rFonts w:ascii="Athelas" w:hAnsi="Athelas" w:cs="Biome"/>
        </w:rPr>
      </w:pPr>
    </w:p>
    <w:p w14:paraId="760C3ECD" w14:textId="77777777" w:rsidR="00383E7D" w:rsidRPr="00F55495" w:rsidRDefault="00383E7D" w:rsidP="00383E7D">
      <w:pPr>
        <w:rPr>
          <w:rFonts w:ascii="Athelas" w:hAnsi="Athelas" w:cs="Biome"/>
        </w:rPr>
      </w:pPr>
      <w:r w:rsidRPr="00F55495">
        <w:rPr>
          <w:rFonts w:ascii="Athelas" w:hAnsi="Athelas" w:cs="Biome"/>
          <w:b/>
          <w:sz w:val="28"/>
        </w:rPr>
        <w:t xml:space="preserve">Unit Two: Business and the Environment </w:t>
      </w:r>
    </w:p>
    <w:p w14:paraId="4ED2274C" w14:textId="77777777" w:rsidR="00383E7D" w:rsidRPr="00F55495" w:rsidRDefault="00383E7D" w:rsidP="00383E7D">
      <w:pPr>
        <w:ind w:left="1440" w:hanging="720"/>
        <w:rPr>
          <w:rFonts w:ascii="Athelas" w:hAnsi="Athelas" w:cs="Biome"/>
        </w:rPr>
      </w:pPr>
    </w:p>
    <w:p w14:paraId="6F3A7B54" w14:textId="77777777" w:rsidR="00383E7D" w:rsidRPr="00F55495" w:rsidRDefault="00383E7D" w:rsidP="00383E7D">
      <w:pPr>
        <w:tabs>
          <w:tab w:val="left" w:pos="-1440"/>
        </w:tabs>
        <w:ind w:left="720" w:hanging="720"/>
        <w:rPr>
          <w:rFonts w:ascii="Athelas" w:hAnsi="Athelas" w:cs="Biome"/>
        </w:rPr>
      </w:pPr>
      <w:r w:rsidRPr="00F55495">
        <w:rPr>
          <w:rFonts w:ascii="Athelas" w:hAnsi="Athelas" w:cs="Biome"/>
        </w:rPr>
        <w:tab/>
        <w:t>30 (</w:t>
      </w:r>
      <w:proofErr w:type="spellStart"/>
      <w:r w:rsidRPr="00F55495">
        <w:rPr>
          <w:rFonts w:ascii="Athelas" w:hAnsi="Athelas" w:cs="Biome"/>
        </w:rPr>
        <w:t>asyn</w:t>
      </w:r>
      <w:proofErr w:type="spellEnd"/>
      <w:r w:rsidRPr="00F55495">
        <w:rPr>
          <w:rFonts w:ascii="Athelas" w:hAnsi="Athelas" w:cs="Biome"/>
        </w:rPr>
        <w:t>)</w:t>
      </w:r>
      <w:r w:rsidRPr="00F55495">
        <w:rPr>
          <w:rFonts w:ascii="Athelas" w:hAnsi="Athelas" w:cs="Biome"/>
        </w:rPr>
        <w:tab/>
      </w:r>
      <w:r w:rsidRPr="00F55495">
        <w:rPr>
          <w:rFonts w:ascii="Athelas" w:hAnsi="Athelas" w:cs="Biome"/>
          <w:b/>
          <w:bCs/>
          <w:u w:val="single"/>
        </w:rPr>
        <w:t>Media:</w:t>
      </w:r>
      <w:r w:rsidRPr="00F55495">
        <w:rPr>
          <w:rFonts w:ascii="Athelas" w:hAnsi="Athelas" w:cs="Biome"/>
        </w:rPr>
        <w:t xml:space="preserve"> </w:t>
      </w:r>
      <w:r w:rsidRPr="00F55495">
        <w:rPr>
          <w:rFonts w:ascii="Athelas" w:hAnsi="Athelas" w:cs="Biome"/>
          <w:i/>
          <w:iCs/>
        </w:rPr>
        <w:t>Green Marketing: How Green Is It?</w:t>
      </w:r>
      <w:r w:rsidRPr="00F55495">
        <w:rPr>
          <w:rFonts w:ascii="Athelas" w:hAnsi="Athelas" w:cs="Biome"/>
        </w:rPr>
        <w:t xml:space="preserve"> (2012, 47 mins)</w:t>
      </w:r>
    </w:p>
    <w:p w14:paraId="319A34DC" w14:textId="11FFB25F" w:rsidR="00383E7D" w:rsidRPr="00F55495" w:rsidRDefault="00383E7D" w:rsidP="00383E7D">
      <w:pPr>
        <w:tabs>
          <w:tab w:val="left" w:pos="-1440"/>
        </w:tabs>
        <w:ind w:left="720" w:hanging="720"/>
        <w:rPr>
          <w:rStyle w:val="Hyperlink"/>
          <w:rFonts w:ascii="Athelas" w:hAnsi="Athelas" w:cs="Biome"/>
          <w:b/>
          <w:bCs/>
          <w:sz w:val="15"/>
          <w:szCs w:val="10"/>
        </w:rPr>
      </w:pPr>
      <w:r w:rsidRPr="00F55495">
        <w:rPr>
          <w:rFonts w:ascii="Athelas" w:hAnsi="Athelas" w:cs="Biome"/>
          <w:b/>
          <w:bCs/>
        </w:rPr>
        <w:tab/>
      </w:r>
      <w:r w:rsidRPr="00F55495">
        <w:rPr>
          <w:rFonts w:ascii="Athelas" w:hAnsi="Athelas" w:cs="Biome"/>
          <w:b/>
          <w:bCs/>
        </w:rPr>
        <w:tab/>
      </w:r>
    </w:p>
    <w:p w14:paraId="03EAB2C5" w14:textId="77777777" w:rsidR="00383E7D" w:rsidRPr="00F55495" w:rsidRDefault="00383E7D" w:rsidP="00383E7D">
      <w:pPr>
        <w:tabs>
          <w:tab w:val="left" w:pos="-1440"/>
        </w:tabs>
        <w:ind w:left="720" w:hanging="720"/>
        <w:rPr>
          <w:rFonts w:ascii="Athelas" w:hAnsi="Athelas" w:cs="Biome"/>
          <w:b/>
          <w:bCs/>
          <w:sz w:val="15"/>
          <w:szCs w:val="10"/>
          <w:u w:val="single"/>
        </w:rPr>
      </w:pPr>
    </w:p>
    <w:p w14:paraId="5DD8D0AF" w14:textId="77777777" w:rsidR="00383E7D" w:rsidRPr="00F55495" w:rsidRDefault="00383E7D" w:rsidP="00383E7D">
      <w:pPr>
        <w:ind w:left="1440" w:firstLine="720"/>
        <w:rPr>
          <w:rFonts w:ascii="Athelas" w:hAnsi="Athelas" w:cs="Biome"/>
        </w:rPr>
      </w:pPr>
      <w:r w:rsidRPr="00F55495">
        <w:rPr>
          <w:rFonts w:ascii="Athelas" w:hAnsi="Athelas" w:cs="Biome"/>
          <w:b/>
          <w:bCs/>
          <w:u w:val="single"/>
        </w:rPr>
        <w:t>Reading:</w:t>
      </w:r>
      <w:r w:rsidRPr="00F55495">
        <w:rPr>
          <w:rFonts w:ascii="Athelas" w:hAnsi="Athelas" w:cs="Biome"/>
        </w:rPr>
        <w:t xml:space="preserve"> (1) “Can Corporations Have (Moral) Responsibility </w:t>
      </w:r>
    </w:p>
    <w:p w14:paraId="61CAAE5A" w14:textId="77777777" w:rsidR="00383E7D" w:rsidRPr="00F55495" w:rsidRDefault="00383E7D" w:rsidP="00383E7D">
      <w:pPr>
        <w:ind w:left="2160"/>
        <w:rPr>
          <w:rFonts w:ascii="Athelas" w:hAnsi="Athelas" w:cs="Biome"/>
        </w:rPr>
      </w:pPr>
      <w:r w:rsidRPr="00F55495">
        <w:rPr>
          <w:rFonts w:ascii="Athelas" w:hAnsi="Athelas" w:cs="Biome"/>
        </w:rPr>
        <w:t xml:space="preserve">Regarding Climate Change Mitigation?” </w:t>
      </w:r>
      <w:proofErr w:type="spellStart"/>
      <w:r w:rsidRPr="00F55495">
        <w:rPr>
          <w:rFonts w:ascii="Athelas" w:hAnsi="Athelas" w:cs="Biome"/>
        </w:rPr>
        <w:t>Hormio</w:t>
      </w:r>
      <w:proofErr w:type="spellEnd"/>
      <w:r w:rsidRPr="00F55495">
        <w:rPr>
          <w:rFonts w:ascii="Athelas" w:hAnsi="Athelas" w:cs="Biome"/>
        </w:rPr>
        <w:t xml:space="preserve"> (2017)</w:t>
      </w:r>
      <w:r>
        <w:rPr>
          <w:rFonts w:ascii="Athelas" w:hAnsi="Athelas" w:cs="Biome"/>
        </w:rPr>
        <w:t xml:space="preserve"> pgs. 314-324. </w:t>
      </w:r>
    </w:p>
    <w:p w14:paraId="378F984D" w14:textId="77777777" w:rsidR="00383E7D" w:rsidRPr="00F55495" w:rsidRDefault="00383E7D" w:rsidP="00383E7D">
      <w:pPr>
        <w:ind w:left="1440" w:firstLine="720"/>
        <w:rPr>
          <w:rFonts w:ascii="Athelas" w:hAnsi="Athelas" w:cs="Biome"/>
          <w:b/>
          <w:bCs/>
        </w:rPr>
      </w:pPr>
      <w:r w:rsidRPr="00F55495">
        <w:rPr>
          <w:rFonts w:ascii="Athelas" w:hAnsi="Athelas" w:cs="Biome"/>
        </w:rPr>
        <w:t xml:space="preserve"> </w:t>
      </w:r>
      <w:r w:rsidRPr="00F55495">
        <w:rPr>
          <w:rFonts w:ascii="Athelas" w:hAnsi="Athelas" w:cs="Biome"/>
          <w:b/>
          <w:bCs/>
          <w:sz w:val="28"/>
          <w:szCs w:val="21"/>
        </w:rPr>
        <w:t xml:space="preserve">and </w:t>
      </w:r>
    </w:p>
    <w:p w14:paraId="1AD28124" w14:textId="1B1A74A1" w:rsidR="00383E7D" w:rsidRPr="00F55495" w:rsidRDefault="00383E7D" w:rsidP="00383E7D">
      <w:pPr>
        <w:ind w:left="2160"/>
        <w:rPr>
          <w:rFonts w:ascii="Athelas" w:hAnsi="Athelas" w:cs="Biome"/>
          <w:color w:val="000000" w:themeColor="text1"/>
        </w:rPr>
      </w:pPr>
      <w:r w:rsidRPr="00F55495">
        <w:rPr>
          <w:rFonts w:ascii="Athelas" w:hAnsi="Athelas" w:cs="Biome"/>
        </w:rPr>
        <w:t xml:space="preserve">(2) </w:t>
      </w:r>
      <w:r w:rsidRPr="00F55495">
        <w:rPr>
          <w:rFonts w:ascii="Athelas" w:hAnsi="Athelas" w:cs="Biome"/>
          <w:color w:val="000000" w:themeColor="text1"/>
        </w:rPr>
        <w:t xml:space="preserve">2019 IPCC Summary for Policymakers </w:t>
      </w:r>
    </w:p>
    <w:p w14:paraId="18B0FA47" w14:textId="77777777" w:rsidR="00383E7D" w:rsidRPr="00F55495" w:rsidRDefault="00383E7D" w:rsidP="00383E7D">
      <w:pPr>
        <w:ind w:left="1440" w:hanging="720"/>
        <w:rPr>
          <w:rFonts w:ascii="Athelas" w:hAnsi="Athelas" w:cs="Biome"/>
        </w:rPr>
      </w:pPr>
    </w:p>
    <w:p w14:paraId="587E321C" w14:textId="77777777" w:rsidR="00383E7D" w:rsidRPr="00F55495" w:rsidRDefault="00383E7D" w:rsidP="00383E7D">
      <w:pPr>
        <w:rPr>
          <w:rFonts w:ascii="Athelas" w:hAnsi="Athelas" w:cs="Biome"/>
          <w:b/>
          <w:bCs/>
        </w:rPr>
      </w:pPr>
      <w:r w:rsidRPr="00F55495">
        <w:rPr>
          <w:rFonts w:ascii="Athelas" w:hAnsi="Athelas" w:cs="Biome"/>
          <w:b/>
          <w:bCs/>
        </w:rPr>
        <w:t>April</w:t>
      </w:r>
    </w:p>
    <w:p w14:paraId="7C553E79" w14:textId="77777777" w:rsidR="00383E7D" w:rsidRPr="00F55495" w:rsidRDefault="00383E7D" w:rsidP="00383E7D">
      <w:pPr>
        <w:tabs>
          <w:tab w:val="left" w:pos="-1440"/>
        </w:tabs>
        <w:rPr>
          <w:rFonts w:ascii="Athelas" w:hAnsi="Athelas" w:cs="Biome"/>
        </w:rPr>
      </w:pPr>
    </w:p>
    <w:p w14:paraId="6D4AB425" w14:textId="77777777" w:rsidR="00383E7D" w:rsidRDefault="00383E7D" w:rsidP="00383E7D">
      <w:pPr>
        <w:tabs>
          <w:tab w:val="left" w:pos="-1440"/>
        </w:tabs>
        <w:ind w:left="720" w:hanging="720"/>
        <w:rPr>
          <w:rFonts w:ascii="Athelas" w:hAnsi="Athelas" w:cs="Biome"/>
        </w:rPr>
      </w:pPr>
      <w:r w:rsidRPr="00F55495">
        <w:rPr>
          <w:rFonts w:ascii="Athelas" w:hAnsi="Athelas" w:cs="Biome"/>
        </w:rPr>
        <w:tab/>
        <w:t>1 (syn)</w:t>
      </w:r>
      <w:r w:rsidRPr="00F55495">
        <w:rPr>
          <w:rFonts w:ascii="Athelas" w:hAnsi="Athelas" w:cs="Biome"/>
        </w:rPr>
        <w:tab/>
      </w:r>
      <w:r w:rsidRPr="00F55495">
        <w:rPr>
          <w:rFonts w:ascii="Athelas" w:hAnsi="Athelas" w:cs="Biome"/>
        </w:rPr>
        <w:tab/>
      </w:r>
      <w:r w:rsidRPr="00F55495">
        <w:rPr>
          <w:rFonts w:ascii="Athelas" w:hAnsi="Athelas" w:cs="Biome"/>
          <w:b/>
          <w:bCs/>
          <w:u w:val="single"/>
        </w:rPr>
        <w:t>Reading</w:t>
      </w:r>
      <w:r w:rsidRPr="00F55495">
        <w:rPr>
          <w:rFonts w:ascii="Athelas" w:hAnsi="Athelas" w:cs="Biome"/>
        </w:rPr>
        <w:t xml:space="preserve">: </w:t>
      </w:r>
      <w:r>
        <w:rPr>
          <w:rFonts w:ascii="Athelas" w:hAnsi="Athelas" w:cs="Biome"/>
        </w:rPr>
        <w:t xml:space="preserve">Maeve Cook on Ethics in the Age of Climate Change </w:t>
      </w:r>
    </w:p>
    <w:p w14:paraId="65EDE9F2" w14:textId="77777777" w:rsidR="00383E7D" w:rsidRDefault="00383E7D" w:rsidP="00383E7D">
      <w:pPr>
        <w:tabs>
          <w:tab w:val="left" w:pos="-1440"/>
        </w:tabs>
        <w:ind w:left="720" w:hanging="720"/>
        <w:rPr>
          <w:rFonts w:ascii="Athelas" w:hAnsi="Athelas" w:cs="Biome"/>
        </w:rPr>
      </w:pPr>
      <w:r>
        <w:rPr>
          <w:rFonts w:ascii="Athelas" w:hAnsi="Athelas" w:cs="Biome"/>
        </w:rPr>
        <w:tab/>
      </w:r>
      <w:r>
        <w:rPr>
          <w:rFonts w:ascii="Athelas" w:hAnsi="Athelas" w:cs="Biome"/>
        </w:rPr>
        <w:tab/>
      </w:r>
      <w:r>
        <w:rPr>
          <w:rFonts w:ascii="Athelas" w:hAnsi="Athelas" w:cs="Biome"/>
        </w:rPr>
        <w:tab/>
        <w:t>(podcast)</w:t>
      </w:r>
    </w:p>
    <w:p w14:paraId="4FC8F69B" w14:textId="77777777" w:rsidR="00383E7D" w:rsidRPr="002C4952" w:rsidRDefault="00383E7D" w:rsidP="00383E7D">
      <w:pPr>
        <w:tabs>
          <w:tab w:val="left" w:pos="-1440"/>
        </w:tabs>
        <w:ind w:left="720"/>
        <w:rPr>
          <w:rFonts w:ascii="Athelas" w:hAnsi="Athelas" w:cs="Biome"/>
          <w:sz w:val="21"/>
          <w:szCs w:val="16"/>
        </w:rPr>
      </w:pPr>
    </w:p>
    <w:p w14:paraId="6BA96C73" w14:textId="77777777" w:rsidR="00383E7D" w:rsidRPr="00F55495" w:rsidRDefault="00383E7D" w:rsidP="00383E7D">
      <w:pPr>
        <w:tabs>
          <w:tab w:val="left" w:pos="-1440"/>
        </w:tabs>
        <w:rPr>
          <w:rFonts w:ascii="Athelas" w:hAnsi="Athelas" w:cs="Biome"/>
          <w:color w:val="0070C0"/>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color w:val="0070C0"/>
        </w:rPr>
        <w:t xml:space="preserve">Optional: Battisti and Perry (2011) “Walking the talk? </w:t>
      </w:r>
    </w:p>
    <w:p w14:paraId="5DB2774E" w14:textId="77777777" w:rsidR="00383E7D" w:rsidRPr="00F55495" w:rsidRDefault="00383E7D" w:rsidP="00383E7D">
      <w:pPr>
        <w:tabs>
          <w:tab w:val="left" w:pos="-1440"/>
        </w:tabs>
        <w:rPr>
          <w:rFonts w:ascii="Athelas" w:hAnsi="Athelas" w:cs="Cambria Math"/>
          <w:color w:val="0070C0"/>
        </w:rPr>
      </w:pPr>
      <w:r w:rsidRPr="00F55495">
        <w:rPr>
          <w:rFonts w:ascii="Athelas" w:hAnsi="Athelas" w:cs="Biome"/>
          <w:color w:val="0070C0"/>
        </w:rPr>
        <w:tab/>
      </w:r>
      <w:r w:rsidRPr="00F55495">
        <w:rPr>
          <w:rFonts w:ascii="Athelas" w:hAnsi="Athelas" w:cs="Biome"/>
          <w:color w:val="0070C0"/>
        </w:rPr>
        <w:tab/>
      </w:r>
      <w:r w:rsidRPr="00F55495">
        <w:rPr>
          <w:rFonts w:ascii="Athelas" w:hAnsi="Athelas" w:cs="Biome"/>
          <w:color w:val="0070C0"/>
        </w:rPr>
        <w:tab/>
        <w:t>Environmental responsibility from the perspective of small</w:t>
      </w:r>
      <w:r w:rsidRPr="00F55495">
        <w:rPr>
          <w:rFonts w:ascii="Cambria Math" w:hAnsi="Cambria Math" w:cs="Cambria Math"/>
          <w:color w:val="0070C0"/>
        </w:rPr>
        <w:t>‐</w:t>
      </w:r>
    </w:p>
    <w:p w14:paraId="2297CB2C" w14:textId="77777777" w:rsidR="00383E7D" w:rsidRPr="00F55495" w:rsidRDefault="00383E7D" w:rsidP="00383E7D">
      <w:pPr>
        <w:tabs>
          <w:tab w:val="left" w:pos="-1440"/>
        </w:tabs>
        <w:rPr>
          <w:rFonts w:ascii="Athelas" w:hAnsi="Athelas" w:cs="Biome"/>
          <w:color w:val="0070C0"/>
        </w:rPr>
      </w:pPr>
      <w:r w:rsidRPr="00F55495">
        <w:rPr>
          <w:rFonts w:ascii="Athelas" w:hAnsi="Athelas" w:cs="Cambria Math"/>
          <w:color w:val="0070C0"/>
        </w:rPr>
        <w:tab/>
      </w:r>
      <w:r w:rsidRPr="00F55495">
        <w:rPr>
          <w:rFonts w:ascii="Athelas" w:hAnsi="Athelas" w:cs="Cambria Math"/>
          <w:color w:val="0070C0"/>
        </w:rPr>
        <w:tab/>
      </w:r>
      <w:r w:rsidRPr="00F55495">
        <w:rPr>
          <w:rFonts w:ascii="Athelas" w:hAnsi="Athelas" w:cs="Cambria Math"/>
          <w:color w:val="0070C0"/>
        </w:rPr>
        <w:tab/>
      </w:r>
      <w:r w:rsidRPr="00F55495">
        <w:rPr>
          <w:rFonts w:ascii="Athelas" w:hAnsi="Athelas" w:cs="Biome"/>
          <w:color w:val="0070C0"/>
        </w:rPr>
        <w:t>business owners”</w:t>
      </w:r>
    </w:p>
    <w:p w14:paraId="345A16AD" w14:textId="26D02B50" w:rsidR="00383E7D" w:rsidRPr="00F55495" w:rsidRDefault="00383E7D" w:rsidP="00383E7D">
      <w:pPr>
        <w:tabs>
          <w:tab w:val="left" w:pos="-1440"/>
        </w:tabs>
        <w:ind w:left="720" w:hanging="720"/>
        <w:rPr>
          <w:rFonts w:ascii="Athelas" w:hAnsi="Athelas" w:cs="Biome"/>
        </w:rPr>
      </w:pPr>
    </w:p>
    <w:p w14:paraId="7F24AD75" w14:textId="77777777" w:rsidR="00383E7D" w:rsidRPr="00F55495" w:rsidRDefault="00383E7D" w:rsidP="00383E7D">
      <w:pPr>
        <w:ind w:left="1440" w:firstLine="720"/>
        <w:rPr>
          <w:rFonts w:ascii="Athelas" w:hAnsi="Athelas" w:cs="Biome"/>
          <w:b/>
        </w:rPr>
      </w:pPr>
      <w:r w:rsidRPr="00F55495">
        <w:rPr>
          <w:rFonts w:ascii="Athelas" w:hAnsi="Athelas" w:cs="Biome"/>
          <w:b/>
          <w:color w:val="7030A0"/>
          <w:sz w:val="28"/>
        </w:rPr>
        <w:t>Paper #1 due by midnight on Canvas</w:t>
      </w:r>
    </w:p>
    <w:p w14:paraId="3D1F4DB3" w14:textId="77777777" w:rsidR="00383E7D" w:rsidRPr="00F55495" w:rsidRDefault="00383E7D" w:rsidP="00383E7D">
      <w:pPr>
        <w:ind w:left="2160"/>
        <w:rPr>
          <w:rFonts w:ascii="Athelas" w:hAnsi="Athelas" w:cs="Biome"/>
        </w:rPr>
      </w:pPr>
    </w:p>
    <w:p w14:paraId="74F4B0F4" w14:textId="77777777" w:rsidR="00383E7D" w:rsidRPr="00F55495" w:rsidRDefault="00383E7D" w:rsidP="00383E7D">
      <w:pPr>
        <w:rPr>
          <w:rFonts w:ascii="Athelas" w:hAnsi="Athelas" w:cs="Biome"/>
        </w:rPr>
      </w:pPr>
    </w:p>
    <w:p w14:paraId="6A35742E" w14:textId="77777777" w:rsidR="00383E7D" w:rsidRPr="00F55495" w:rsidRDefault="00383E7D" w:rsidP="00383E7D">
      <w:pPr>
        <w:tabs>
          <w:tab w:val="left" w:pos="-1440"/>
        </w:tabs>
        <w:ind w:left="720" w:hanging="720"/>
        <w:rPr>
          <w:rFonts w:ascii="Athelas" w:hAnsi="Athelas" w:cs="Biome"/>
        </w:rPr>
      </w:pPr>
      <w:r>
        <w:rPr>
          <w:rFonts w:ascii="Athelas" w:hAnsi="Athelas" w:cs="Biome"/>
        </w:rPr>
        <w:lastRenderedPageBreak/>
        <w:tab/>
      </w:r>
      <w:r w:rsidRPr="00F55495">
        <w:rPr>
          <w:rFonts w:ascii="Athelas" w:hAnsi="Athelas" w:cs="Biome"/>
        </w:rPr>
        <w:t>6 (</w:t>
      </w:r>
      <w:proofErr w:type="spellStart"/>
      <w:r w:rsidRPr="00F55495">
        <w:rPr>
          <w:rFonts w:ascii="Athelas" w:hAnsi="Athelas" w:cs="Biome"/>
        </w:rPr>
        <w:t>asyn</w:t>
      </w:r>
      <w:proofErr w:type="spellEnd"/>
      <w:r w:rsidRPr="00F55495">
        <w:rPr>
          <w:rFonts w:ascii="Athelas" w:hAnsi="Athelas" w:cs="Biome"/>
        </w:rPr>
        <w:t>)</w:t>
      </w:r>
      <w:r w:rsidRPr="00F55495">
        <w:rPr>
          <w:rFonts w:ascii="Athelas" w:hAnsi="Athelas" w:cs="Biome"/>
        </w:rPr>
        <w:tab/>
      </w:r>
      <w:r w:rsidRPr="00F55495">
        <w:rPr>
          <w:rFonts w:ascii="Athelas" w:hAnsi="Athelas" w:cs="Biome"/>
          <w:b/>
          <w:bCs/>
          <w:u w:val="single"/>
        </w:rPr>
        <w:t>Media:</w:t>
      </w:r>
      <w:r w:rsidRPr="00F55495">
        <w:rPr>
          <w:rFonts w:ascii="Athelas" w:hAnsi="Athelas" w:cs="Biome"/>
        </w:rPr>
        <w:t xml:space="preserve"> </w:t>
      </w:r>
      <w:r w:rsidRPr="00F55495">
        <w:rPr>
          <w:rFonts w:ascii="Athelas" w:hAnsi="Athelas" w:cs="Biome"/>
          <w:i/>
          <w:iCs/>
        </w:rPr>
        <w:t>Fresh: Sustainable Food Production in America</w:t>
      </w:r>
      <w:r w:rsidRPr="00F55495">
        <w:rPr>
          <w:rFonts w:ascii="Athelas" w:hAnsi="Athelas" w:cs="Biome"/>
        </w:rPr>
        <w:t xml:space="preserve"> (2009, 71 </w:t>
      </w:r>
    </w:p>
    <w:p w14:paraId="1FB6E626" w14:textId="196AB138" w:rsidR="00383E7D" w:rsidRPr="00F55495" w:rsidRDefault="00383E7D" w:rsidP="00383E7D">
      <w:pPr>
        <w:tabs>
          <w:tab w:val="left" w:pos="-1440"/>
        </w:tabs>
        <w:ind w:left="720" w:hanging="720"/>
        <w:rPr>
          <w:rFonts w:ascii="Athelas" w:hAnsi="Athelas" w:cs="Biome"/>
        </w:rPr>
      </w:pPr>
      <w:r w:rsidRPr="00F55495">
        <w:rPr>
          <w:rFonts w:ascii="Athelas" w:hAnsi="Athelas" w:cs="Biome"/>
        </w:rPr>
        <w:tab/>
      </w:r>
      <w:r w:rsidRPr="00F55495">
        <w:rPr>
          <w:rFonts w:ascii="Athelas" w:hAnsi="Athelas" w:cs="Biome"/>
        </w:rPr>
        <w:tab/>
      </w:r>
      <w:r w:rsidRPr="00F55495">
        <w:rPr>
          <w:rFonts w:ascii="Athelas" w:hAnsi="Athelas" w:cs="Biome"/>
        </w:rPr>
        <w:tab/>
        <w:t>mins)</w:t>
      </w:r>
      <w:r w:rsidRPr="00F55495">
        <w:rPr>
          <w:rFonts w:ascii="Athelas" w:hAnsi="Athelas"/>
        </w:rPr>
        <w:t xml:space="preserve"> </w:t>
      </w:r>
    </w:p>
    <w:p w14:paraId="46A806B0" w14:textId="77777777" w:rsidR="00383E7D" w:rsidRPr="00F55495" w:rsidRDefault="00383E7D" w:rsidP="00383E7D">
      <w:pPr>
        <w:ind w:left="2160" w:hanging="1440"/>
        <w:rPr>
          <w:rFonts w:ascii="Athelas" w:hAnsi="Athelas" w:cs="Biome"/>
        </w:rPr>
      </w:pPr>
    </w:p>
    <w:p w14:paraId="37156155" w14:textId="77777777" w:rsidR="00383E7D" w:rsidRPr="00F55495" w:rsidRDefault="00383E7D" w:rsidP="00383E7D">
      <w:pPr>
        <w:tabs>
          <w:tab w:val="left" w:pos="-1440"/>
        </w:tabs>
        <w:ind w:left="720" w:hanging="720"/>
        <w:rPr>
          <w:rFonts w:ascii="Athelas" w:hAnsi="Athelas" w:cs="Biome"/>
          <w:b/>
          <w:bCs/>
          <w:sz w:val="15"/>
          <w:szCs w:val="10"/>
          <w:u w:val="single"/>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bCs/>
          <w:u w:val="single"/>
        </w:rPr>
        <w:t>Reading:</w:t>
      </w:r>
      <w:r w:rsidRPr="00F55495">
        <w:rPr>
          <w:rFonts w:ascii="Athelas" w:hAnsi="Athelas" w:cs="Biome"/>
        </w:rPr>
        <w:t xml:space="preserve"> “Morality, Money, and Motor Cars, revisited” Bowie </w:t>
      </w:r>
    </w:p>
    <w:p w14:paraId="4A43DA16" w14:textId="77777777" w:rsidR="00383E7D" w:rsidRPr="00F55495" w:rsidRDefault="00383E7D" w:rsidP="00383E7D">
      <w:pPr>
        <w:tabs>
          <w:tab w:val="left" w:pos="-1440"/>
        </w:tabs>
        <w:ind w:left="720" w:hanging="720"/>
        <w:rPr>
          <w:rFonts w:ascii="Athelas" w:hAnsi="Athelas" w:cs="Biome"/>
        </w:rPr>
      </w:pPr>
      <w:r w:rsidRPr="00F55495">
        <w:rPr>
          <w:rFonts w:ascii="Athelas" w:hAnsi="Athelas" w:cs="Biome"/>
        </w:rPr>
        <w:tab/>
      </w:r>
      <w:r w:rsidRPr="00F55495">
        <w:rPr>
          <w:rFonts w:ascii="Athelas" w:hAnsi="Athelas" w:cs="Biome"/>
        </w:rPr>
        <w:tab/>
      </w:r>
      <w:r w:rsidRPr="00F55495">
        <w:rPr>
          <w:rFonts w:ascii="Athelas" w:hAnsi="Athelas" w:cs="Biome"/>
        </w:rPr>
        <w:tab/>
        <w:t>(2013)</w:t>
      </w:r>
    </w:p>
    <w:p w14:paraId="28126086" w14:textId="77777777" w:rsidR="00383E7D" w:rsidRPr="00F55495" w:rsidRDefault="00383E7D" w:rsidP="00383E7D">
      <w:pPr>
        <w:ind w:left="1440" w:firstLine="720"/>
        <w:rPr>
          <w:rFonts w:ascii="Athelas" w:hAnsi="Athelas" w:cs="Biome"/>
        </w:rPr>
      </w:pPr>
    </w:p>
    <w:p w14:paraId="640DC90C" w14:textId="77777777" w:rsidR="00383E7D" w:rsidRPr="00F55495" w:rsidRDefault="00383E7D" w:rsidP="00383E7D">
      <w:pPr>
        <w:rPr>
          <w:rFonts w:ascii="Athelas" w:hAnsi="Athelas" w:cs="Biome"/>
        </w:rPr>
      </w:pPr>
      <w:r w:rsidRPr="00F55495">
        <w:rPr>
          <w:rFonts w:ascii="Athelas" w:hAnsi="Athelas" w:cs="Biome"/>
        </w:rPr>
        <w:tab/>
      </w:r>
      <w:r w:rsidRPr="00F55495">
        <w:rPr>
          <w:rFonts w:ascii="Athelas" w:hAnsi="Athelas" w:cs="Biome"/>
        </w:rPr>
        <w:tab/>
      </w:r>
    </w:p>
    <w:p w14:paraId="7FE6BF6D" w14:textId="77777777" w:rsidR="00383E7D" w:rsidRPr="00F55495" w:rsidRDefault="00383E7D" w:rsidP="00383E7D">
      <w:pPr>
        <w:tabs>
          <w:tab w:val="left" w:pos="-1440"/>
        </w:tabs>
        <w:rPr>
          <w:rFonts w:ascii="Athelas" w:hAnsi="Athelas" w:cs="Biome"/>
        </w:rPr>
      </w:pPr>
      <w:r w:rsidRPr="00F55495">
        <w:rPr>
          <w:rFonts w:ascii="Athelas" w:hAnsi="Athelas" w:cs="Biome"/>
        </w:rPr>
        <w:tab/>
        <w:t>11 (syn)</w:t>
      </w:r>
      <w:r w:rsidRPr="00F55495">
        <w:rPr>
          <w:rFonts w:ascii="Athelas" w:hAnsi="Athelas" w:cs="Biome"/>
        </w:rPr>
        <w:tab/>
      </w:r>
      <w:r w:rsidRPr="00F55495">
        <w:rPr>
          <w:rFonts w:ascii="Athelas" w:hAnsi="Athelas" w:cs="Biome"/>
        </w:rPr>
        <w:tab/>
      </w:r>
      <w:r w:rsidRPr="00F55495">
        <w:rPr>
          <w:rFonts w:ascii="Athelas" w:hAnsi="Athelas" w:cs="Biome"/>
          <w:b/>
          <w:bCs/>
          <w:u w:val="single"/>
        </w:rPr>
        <w:t>Reading:</w:t>
      </w:r>
      <w:r w:rsidRPr="00F55495">
        <w:rPr>
          <w:rFonts w:ascii="Athelas" w:hAnsi="Athelas" w:cs="Biome"/>
        </w:rPr>
        <w:t xml:space="preserve"> Merchant (2000) “Partnership Ethics: Business and the </w:t>
      </w:r>
    </w:p>
    <w:p w14:paraId="04F40259" w14:textId="76975AFC" w:rsidR="00383E7D" w:rsidRDefault="00383E7D" w:rsidP="00383E7D">
      <w:pPr>
        <w:tabs>
          <w:tab w:val="left" w:pos="-1440"/>
        </w:tabs>
      </w:pPr>
      <w:r w:rsidRPr="00F55495">
        <w:rPr>
          <w:rFonts w:ascii="Athelas" w:hAnsi="Athelas" w:cs="Biome"/>
        </w:rPr>
        <w:tab/>
      </w:r>
      <w:r w:rsidRPr="00F55495">
        <w:rPr>
          <w:rFonts w:ascii="Athelas" w:hAnsi="Athelas" w:cs="Biome"/>
        </w:rPr>
        <w:tab/>
      </w:r>
      <w:r w:rsidRPr="00F55495">
        <w:rPr>
          <w:rFonts w:ascii="Athelas" w:hAnsi="Athelas" w:cs="Biome"/>
        </w:rPr>
        <w:tab/>
        <w:t>Environment”</w:t>
      </w:r>
      <w:r>
        <w:t xml:space="preserve"> </w:t>
      </w:r>
    </w:p>
    <w:p w14:paraId="200ABDF7" w14:textId="77777777" w:rsidR="00383E7D" w:rsidRPr="00F55495" w:rsidRDefault="00383E7D" w:rsidP="00383E7D">
      <w:pPr>
        <w:tabs>
          <w:tab w:val="left" w:pos="-1440"/>
        </w:tabs>
        <w:ind w:left="2160"/>
        <w:rPr>
          <w:rFonts w:ascii="Athelas" w:hAnsi="Athelas" w:cs="Biome"/>
        </w:rPr>
      </w:pPr>
      <w:r w:rsidRPr="00F55495">
        <w:rPr>
          <w:rFonts w:ascii="Athelas" w:hAnsi="Athelas" w:cs="Biome"/>
          <w:sz w:val="22"/>
          <w:szCs w:val="18"/>
        </w:rPr>
        <w:t>Note that this is an older paper that tries to provide a framework for thinking about the relationship between businesses and the natural environment, with implications for climate change.</w:t>
      </w:r>
    </w:p>
    <w:p w14:paraId="572677F5" w14:textId="77777777" w:rsidR="00383E7D" w:rsidRPr="00F55495" w:rsidRDefault="00383E7D" w:rsidP="00383E7D">
      <w:pPr>
        <w:tabs>
          <w:tab w:val="left" w:pos="-1440"/>
        </w:tabs>
        <w:rPr>
          <w:rFonts w:ascii="Athelas" w:hAnsi="Athelas" w:cs="Biome"/>
          <w:color w:val="0070C0"/>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color w:val="0070C0"/>
        </w:rPr>
        <w:t xml:space="preserve">Optional: “Seriously Personal: The Reasons that Motivate </w:t>
      </w:r>
    </w:p>
    <w:p w14:paraId="79D4D9ED" w14:textId="77777777" w:rsidR="00383E7D" w:rsidRPr="00F55495" w:rsidRDefault="00383E7D" w:rsidP="00383E7D">
      <w:pPr>
        <w:tabs>
          <w:tab w:val="left" w:pos="-1440"/>
        </w:tabs>
        <w:rPr>
          <w:rFonts w:ascii="Athelas" w:hAnsi="Athelas" w:cs="Biome"/>
          <w:color w:val="0070C0"/>
        </w:rPr>
      </w:pPr>
      <w:r w:rsidRPr="00F55495">
        <w:rPr>
          <w:rFonts w:ascii="Athelas" w:hAnsi="Athelas" w:cs="Biome"/>
          <w:color w:val="0070C0"/>
        </w:rPr>
        <w:tab/>
      </w:r>
      <w:r w:rsidRPr="00F55495">
        <w:rPr>
          <w:rFonts w:ascii="Athelas" w:hAnsi="Athelas" w:cs="Biome"/>
          <w:color w:val="0070C0"/>
        </w:rPr>
        <w:tab/>
      </w:r>
      <w:r w:rsidRPr="00F55495">
        <w:rPr>
          <w:rFonts w:ascii="Athelas" w:hAnsi="Athelas" w:cs="Biome"/>
          <w:color w:val="0070C0"/>
        </w:rPr>
        <w:tab/>
        <w:t xml:space="preserve">Entrepreneurs to Address Climate Change” </w:t>
      </w:r>
      <w:proofErr w:type="spellStart"/>
      <w:r w:rsidRPr="00F55495">
        <w:rPr>
          <w:rFonts w:ascii="Athelas" w:hAnsi="Athelas" w:cs="Biome"/>
          <w:color w:val="0070C0"/>
        </w:rPr>
        <w:t>Kaesehage</w:t>
      </w:r>
      <w:proofErr w:type="spellEnd"/>
      <w:r w:rsidRPr="00F55495">
        <w:rPr>
          <w:rFonts w:ascii="Athelas" w:hAnsi="Athelas" w:cs="Biome"/>
          <w:color w:val="0070C0"/>
        </w:rPr>
        <w:t xml:space="preserve">, et al. </w:t>
      </w:r>
    </w:p>
    <w:p w14:paraId="75B956D3" w14:textId="77777777" w:rsidR="00383E7D" w:rsidRPr="00F55495" w:rsidRDefault="00383E7D" w:rsidP="00383E7D">
      <w:pPr>
        <w:tabs>
          <w:tab w:val="left" w:pos="-1440"/>
        </w:tabs>
        <w:rPr>
          <w:rFonts w:ascii="Athelas" w:hAnsi="Athelas" w:cs="Biome"/>
          <w:color w:val="0070C0"/>
        </w:rPr>
      </w:pPr>
      <w:r w:rsidRPr="00F55495">
        <w:rPr>
          <w:rFonts w:ascii="Athelas" w:hAnsi="Athelas" w:cs="Biome"/>
          <w:color w:val="0070C0"/>
        </w:rPr>
        <w:tab/>
      </w:r>
      <w:r w:rsidRPr="00F55495">
        <w:rPr>
          <w:rFonts w:ascii="Athelas" w:hAnsi="Athelas" w:cs="Biome"/>
          <w:color w:val="0070C0"/>
        </w:rPr>
        <w:tab/>
      </w:r>
      <w:r w:rsidRPr="00F55495">
        <w:rPr>
          <w:rFonts w:ascii="Athelas" w:hAnsi="Athelas" w:cs="Biome"/>
          <w:color w:val="0070C0"/>
        </w:rPr>
        <w:tab/>
        <w:t>(2019)</w:t>
      </w:r>
    </w:p>
    <w:p w14:paraId="6244D50F" w14:textId="77777777" w:rsidR="00383E7D" w:rsidRPr="00F55495" w:rsidRDefault="00383E7D" w:rsidP="00383E7D">
      <w:pPr>
        <w:tabs>
          <w:tab w:val="left" w:pos="-1440"/>
        </w:tabs>
        <w:rPr>
          <w:rFonts w:ascii="Athelas" w:hAnsi="Athelas" w:cs="Biome"/>
        </w:rPr>
      </w:pPr>
    </w:p>
    <w:p w14:paraId="05AE9CC2" w14:textId="77777777" w:rsidR="00383E7D" w:rsidRPr="00F55495" w:rsidRDefault="00383E7D" w:rsidP="00383E7D">
      <w:pPr>
        <w:tabs>
          <w:tab w:val="left" w:pos="-1440"/>
        </w:tabs>
        <w:rPr>
          <w:rFonts w:ascii="Athelas" w:hAnsi="Athelas" w:cs="Biome"/>
          <w:b/>
        </w:rPr>
      </w:pPr>
      <w:r w:rsidRPr="00F55495">
        <w:rPr>
          <w:rFonts w:ascii="Athelas" w:hAnsi="Athelas" w:cs="Biome"/>
          <w:b/>
          <w:sz w:val="28"/>
        </w:rPr>
        <w:t xml:space="preserve">Unit Three: Business and Socioeconomic Influence </w:t>
      </w:r>
    </w:p>
    <w:p w14:paraId="16C07F11" w14:textId="77777777" w:rsidR="00383E7D" w:rsidRPr="00F55495" w:rsidRDefault="00383E7D" w:rsidP="00383E7D">
      <w:pPr>
        <w:tabs>
          <w:tab w:val="left" w:pos="-1440"/>
        </w:tabs>
        <w:rPr>
          <w:rFonts w:ascii="Athelas" w:hAnsi="Athelas" w:cs="Biome"/>
          <w:b/>
        </w:rPr>
      </w:pPr>
      <w:r w:rsidRPr="00F55495">
        <w:rPr>
          <w:rFonts w:ascii="Athelas" w:hAnsi="Athelas" w:cs="Biome"/>
          <w:b/>
        </w:rPr>
        <w:tab/>
      </w:r>
      <w:r w:rsidRPr="00F55495">
        <w:rPr>
          <w:rFonts w:ascii="Athelas" w:hAnsi="Athelas" w:cs="Biome"/>
          <w:b/>
        </w:rPr>
        <w:tab/>
      </w:r>
    </w:p>
    <w:p w14:paraId="71D778AD" w14:textId="77777777" w:rsidR="00383E7D" w:rsidRPr="00F55495" w:rsidRDefault="00383E7D" w:rsidP="00383E7D">
      <w:pPr>
        <w:tabs>
          <w:tab w:val="left" w:pos="-1440"/>
        </w:tabs>
        <w:rPr>
          <w:rFonts w:ascii="Athelas" w:hAnsi="Athelas" w:cs="Biome"/>
          <w:b/>
        </w:rPr>
      </w:pPr>
      <w:r w:rsidRPr="00F55495">
        <w:rPr>
          <w:rFonts w:ascii="Athelas" w:hAnsi="Athelas" w:cs="Biome"/>
        </w:rPr>
        <w:tab/>
        <w:t>13 (</w:t>
      </w:r>
      <w:proofErr w:type="spellStart"/>
      <w:r w:rsidRPr="00F55495">
        <w:rPr>
          <w:rFonts w:ascii="Athelas" w:hAnsi="Athelas" w:cs="Biome"/>
        </w:rPr>
        <w:t>asyn</w:t>
      </w:r>
      <w:proofErr w:type="spellEnd"/>
      <w:r w:rsidRPr="00F55495">
        <w:rPr>
          <w:rFonts w:ascii="Athelas" w:hAnsi="Athelas" w:cs="Biome"/>
        </w:rPr>
        <w:t>)</w:t>
      </w:r>
      <w:r w:rsidRPr="00F55495">
        <w:rPr>
          <w:rFonts w:ascii="Athelas" w:hAnsi="Athelas" w:cs="Biome"/>
        </w:rPr>
        <w:tab/>
      </w:r>
      <w:r w:rsidRPr="00F55495">
        <w:rPr>
          <w:rFonts w:ascii="Athelas" w:hAnsi="Athelas" w:cs="Biome"/>
          <w:b/>
          <w:bCs/>
          <w:u w:val="single"/>
        </w:rPr>
        <w:t xml:space="preserve">Media:  </w:t>
      </w:r>
      <w:r w:rsidRPr="00F55495">
        <w:rPr>
          <w:rFonts w:ascii="Athelas" w:hAnsi="Athelas" w:cs="Biome"/>
          <w:b/>
          <w:i/>
          <w:iCs/>
        </w:rPr>
        <w:t>Social Business</w:t>
      </w:r>
      <w:r w:rsidRPr="00F55495">
        <w:rPr>
          <w:rFonts w:ascii="Athelas" w:hAnsi="Athelas" w:cs="Biome"/>
          <w:b/>
        </w:rPr>
        <w:t xml:space="preserve"> (2019, 102 mins)</w:t>
      </w:r>
    </w:p>
    <w:p w14:paraId="723D8C51" w14:textId="278A6318" w:rsidR="00383E7D" w:rsidRPr="00F55495" w:rsidRDefault="00383E7D" w:rsidP="00383E7D">
      <w:pPr>
        <w:tabs>
          <w:tab w:val="left" w:pos="-1440"/>
        </w:tabs>
        <w:rPr>
          <w:rFonts w:ascii="Athelas" w:hAnsi="Athelas" w:cs="Biome"/>
          <w:b/>
          <w:sz w:val="15"/>
          <w:szCs w:val="10"/>
        </w:rPr>
      </w:pPr>
      <w:r w:rsidRPr="00F55495">
        <w:rPr>
          <w:rFonts w:ascii="Athelas" w:hAnsi="Athelas" w:cs="Biome"/>
          <w:b/>
          <w:sz w:val="15"/>
          <w:szCs w:val="10"/>
        </w:rPr>
        <w:tab/>
      </w:r>
      <w:r w:rsidRPr="00F55495">
        <w:rPr>
          <w:rFonts w:ascii="Athelas" w:hAnsi="Athelas" w:cs="Biome"/>
          <w:b/>
          <w:sz w:val="15"/>
          <w:szCs w:val="10"/>
        </w:rPr>
        <w:tab/>
      </w:r>
      <w:r w:rsidRPr="00F55495">
        <w:rPr>
          <w:rFonts w:ascii="Athelas" w:hAnsi="Athelas" w:cs="Biome"/>
          <w:b/>
          <w:sz w:val="15"/>
          <w:szCs w:val="10"/>
        </w:rPr>
        <w:tab/>
      </w:r>
    </w:p>
    <w:p w14:paraId="3E3CE8DA" w14:textId="77777777" w:rsidR="00383E7D" w:rsidRPr="00F55495" w:rsidRDefault="00383E7D" w:rsidP="00383E7D">
      <w:pPr>
        <w:tabs>
          <w:tab w:val="left" w:pos="-1440"/>
        </w:tabs>
        <w:ind w:left="720" w:hanging="720"/>
        <w:rPr>
          <w:rFonts w:ascii="Athelas" w:hAnsi="Athelas" w:cs="Biome"/>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bCs/>
          <w:u w:val="single"/>
        </w:rPr>
        <w:t>Reading</w:t>
      </w:r>
      <w:r w:rsidRPr="00F55495">
        <w:rPr>
          <w:rFonts w:ascii="Athelas" w:hAnsi="Athelas" w:cs="Biome"/>
          <w:u w:val="single"/>
        </w:rPr>
        <w:t>:</w:t>
      </w:r>
      <w:r w:rsidRPr="00F55495">
        <w:rPr>
          <w:rFonts w:ascii="Athelas" w:hAnsi="Athelas" w:cs="Biome"/>
        </w:rPr>
        <w:t xml:space="preserve"> Ashford and </w:t>
      </w:r>
      <w:proofErr w:type="spellStart"/>
      <w:r w:rsidRPr="00F55495">
        <w:rPr>
          <w:rFonts w:ascii="Athelas" w:hAnsi="Athelas" w:cs="Biome"/>
        </w:rPr>
        <w:t>Mulgan</w:t>
      </w:r>
      <w:proofErr w:type="spellEnd"/>
      <w:r w:rsidRPr="00F55495">
        <w:rPr>
          <w:rFonts w:ascii="Athelas" w:hAnsi="Athelas" w:cs="Biome"/>
        </w:rPr>
        <w:t xml:space="preserve"> (SEP 2018) “</w:t>
      </w:r>
      <w:proofErr w:type="spellStart"/>
      <w:r w:rsidRPr="00F55495">
        <w:rPr>
          <w:rFonts w:ascii="Athelas" w:hAnsi="Athelas" w:cs="Biome"/>
        </w:rPr>
        <w:t>Contractualism</w:t>
      </w:r>
      <w:proofErr w:type="spellEnd"/>
      <w:r w:rsidRPr="00F55495">
        <w:rPr>
          <w:rFonts w:ascii="Athelas" w:hAnsi="Athelas" w:cs="Biome"/>
        </w:rPr>
        <w:t xml:space="preserve">” </w:t>
      </w:r>
    </w:p>
    <w:p w14:paraId="41BDBC8D" w14:textId="60F912C9" w:rsidR="00383E7D" w:rsidRDefault="00383E7D" w:rsidP="00383E7D">
      <w:pPr>
        <w:tabs>
          <w:tab w:val="left" w:pos="-1440"/>
        </w:tabs>
        <w:ind w:left="720" w:hanging="720"/>
        <w:rPr>
          <w:rStyle w:val="Hyperlink"/>
          <w:rFonts w:ascii="Athelas" w:hAnsi="Athelas" w:cs="Biome"/>
          <w:szCs w:val="15"/>
        </w:rPr>
      </w:pPr>
      <w:r w:rsidRPr="00F55495">
        <w:rPr>
          <w:rFonts w:ascii="Athelas" w:hAnsi="Athelas" w:cs="Biome"/>
        </w:rPr>
        <w:tab/>
      </w:r>
      <w:r w:rsidRPr="00F55495">
        <w:rPr>
          <w:rFonts w:ascii="Athelas" w:hAnsi="Athelas" w:cs="Biome"/>
        </w:rPr>
        <w:tab/>
      </w:r>
      <w:r w:rsidRPr="00F55495">
        <w:rPr>
          <w:rFonts w:ascii="Athelas" w:hAnsi="Athelas" w:cs="Biome"/>
        </w:rPr>
        <w:tab/>
        <w:t xml:space="preserve">sections 1-4 </w:t>
      </w:r>
    </w:p>
    <w:p w14:paraId="26F74065" w14:textId="77777777" w:rsidR="00383E7D" w:rsidRPr="006B4036" w:rsidRDefault="00383E7D" w:rsidP="00383E7D">
      <w:pPr>
        <w:tabs>
          <w:tab w:val="left" w:pos="-1440"/>
        </w:tabs>
        <w:ind w:left="720" w:hanging="720"/>
        <w:rPr>
          <w:rStyle w:val="Hyperlink"/>
          <w:rFonts w:ascii="Athelas" w:hAnsi="Athelas" w:cs="Biome"/>
          <w:szCs w:val="15"/>
          <w:u w:val="none"/>
        </w:rPr>
      </w:pPr>
    </w:p>
    <w:p w14:paraId="766E2DFE" w14:textId="5321ADAA" w:rsidR="00383E7D" w:rsidRPr="00647E70" w:rsidRDefault="00383E7D" w:rsidP="00383E7D">
      <w:pPr>
        <w:tabs>
          <w:tab w:val="left" w:pos="-1440"/>
        </w:tabs>
        <w:rPr>
          <w:rFonts w:ascii="Athelas" w:hAnsi="Athelas" w:cs="Biome"/>
          <w:b/>
          <w:bCs/>
          <w:color w:val="0563C1" w:themeColor="hyperlink"/>
          <w:szCs w:val="15"/>
        </w:rPr>
      </w:pPr>
      <w:r w:rsidRPr="006B4036">
        <w:rPr>
          <w:rStyle w:val="Hyperlink"/>
          <w:rFonts w:ascii="Athelas" w:hAnsi="Athelas" w:cs="Biome"/>
          <w:szCs w:val="15"/>
          <w:u w:val="none"/>
        </w:rPr>
        <w:tab/>
      </w:r>
      <w:r w:rsidRPr="006B4036">
        <w:rPr>
          <w:rStyle w:val="Hyperlink"/>
          <w:rFonts w:ascii="Athelas" w:hAnsi="Athelas" w:cs="Biome"/>
          <w:szCs w:val="15"/>
          <w:u w:val="none"/>
        </w:rPr>
        <w:tab/>
      </w:r>
      <w:r w:rsidRPr="006B4036">
        <w:rPr>
          <w:rStyle w:val="Hyperlink"/>
          <w:rFonts w:ascii="Athelas" w:hAnsi="Athelas" w:cs="Biome"/>
          <w:szCs w:val="15"/>
          <w:u w:val="none"/>
        </w:rPr>
        <w:tab/>
      </w:r>
      <w:r w:rsidRPr="006B4036">
        <w:rPr>
          <w:rStyle w:val="Hyperlink"/>
          <w:rFonts w:ascii="Athelas" w:hAnsi="Athelas" w:cs="Biome"/>
          <w:b/>
          <w:bCs/>
          <w:color w:val="000000" w:themeColor="text1"/>
          <w:u w:val="none"/>
        </w:rPr>
        <w:t xml:space="preserve">and </w:t>
      </w:r>
      <w:r w:rsidRPr="006B4036">
        <w:rPr>
          <w:rStyle w:val="Hyperlink"/>
          <w:rFonts w:ascii="Athelas" w:hAnsi="Athelas" w:cs="Biome"/>
          <w:color w:val="000000" w:themeColor="text1"/>
          <w:u w:val="none"/>
        </w:rPr>
        <w:t>Julian</w:t>
      </w:r>
      <w:r w:rsidRPr="006B4228">
        <w:rPr>
          <w:rStyle w:val="Hyperlink"/>
          <w:rFonts w:ascii="Athelas" w:hAnsi="Athelas" w:cs="Biome"/>
          <w:color w:val="000000" w:themeColor="text1"/>
        </w:rPr>
        <w:t xml:space="preserve"> </w:t>
      </w:r>
      <w:r w:rsidRPr="00647E70">
        <w:rPr>
          <w:rFonts w:ascii="Athelas" w:hAnsi="Athelas" w:cs="Biome"/>
          <w:color w:val="000000" w:themeColor="text1"/>
        </w:rPr>
        <w:t>Ag</w:t>
      </w:r>
      <w:r>
        <w:rPr>
          <w:rFonts w:ascii="Athelas" w:hAnsi="Athelas" w:cs="Biome"/>
          <w:color w:val="000000" w:themeColor="text1"/>
        </w:rPr>
        <w:t>ye</w:t>
      </w:r>
      <w:r w:rsidRPr="00647E70">
        <w:rPr>
          <w:rFonts w:ascii="Athelas" w:hAnsi="Athelas" w:cs="Biome"/>
          <w:color w:val="000000" w:themeColor="text1"/>
        </w:rPr>
        <w:t>man (2008)</w:t>
      </w:r>
      <w:r w:rsidRPr="00647E70">
        <w:rPr>
          <w:rFonts w:ascii="Cambria" w:hAnsi="Cambria" w:cs="Cambria"/>
          <w:b/>
          <w:bCs/>
          <w:color w:val="000000" w:themeColor="text1"/>
        </w:rPr>
        <w:t> </w:t>
      </w:r>
      <w:r w:rsidRPr="00383E7D">
        <w:rPr>
          <w:rFonts w:ascii="Athelas" w:hAnsi="Athelas" w:cs="Biome"/>
          <w:szCs w:val="15"/>
        </w:rPr>
        <w:t>"Toward a 'just' sustainability?"</w:t>
      </w:r>
    </w:p>
    <w:p w14:paraId="7BE7582A" w14:textId="77777777" w:rsidR="00383E7D" w:rsidRPr="00647E70" w:rsidRDefault="00383E7D" w:rsidP="00383E7D">
      <w:pPr>
        <w:tabs>
          <w:tab w:val="left" w:pos="-1440"/>
        </w:tabs>
        <w:rPr>
          <w:rStyle w:val="Hyperlink"/>
          <w:rFonts w:ascii="Athelas" w:hAnsi="Athelas" w:cs="Biome"/>
          <w:b/>
          <w:bCs/>
          <w:szCs w:val="15"/>
        </w:rPr>
      </w:pPr>
    </w:p>
    <w:p w14:paraId="752E3CDD" w14:textId="77777777" w:rsidR="00383E7D" w:rsidRDefault="00383E7D" w:rsidP="00383E7D">
      <w:pPr>
        <w:tabs>
          <w:tab w:val="left" w:pos="-1440"/>
        </w:tabs>
        <w:ind w:left="720" w:hanging="720"/>
        <w:rPr>
          <w:rFonts w:ascii="Athelas" w:hAnsi="Athelas" w:cs="Biome"/>
          <w:bCs/>
          <w:color w:val="0070C0"/>
          <w:sz w:val="22"/>
          <w:szCs w:val="18"/>
        </w:rPr>
      </w:pPr>
      <w:r w:rsidRPr="00F55495">
        <w:rPr>
          <w:rFonts w:ascii="Athelas" w:hAnsi="Athelas" w:cs="Biome"/>
          <w:b/>
          <w:szCs w:val="15"/>
        </w:rPr>
        <w:tab/>
      </w:r>
      <w:r w:rsidRPr="00F55495">
        <w:rPr>
          <w:rFonts w:ascii="Athelas" w:hAnsi="Athelas" w:cs="Biome"/>
          <w:b/>
          <w:szCs w:val="15"/>
        </w:rPr>
        <w:tab/>
      </w:r>
      <w:r w:rsidRPr="00F55495">
        <w:rPr>
          <w:rFonts w:ascii="Athelas" w:hAnsi="Athelas" w:cs="Biome"/>
          <w:b/>
          <w:szCs w:val="15"/>
        </w:rPr>
        <w:tab/>
      </w:r>
      <w:r w:rsidRPr="001A0ADC">
        <w:rPr>
          <w:rFonts w:ascii="Athelas" w:hAnsi="Athelas" w:cs="Biome"/>
          <w:bCs/>
          <w:color w:val="0070C0"/>
          <w:sz w:val="22"/>
          <w:szCs w:val="18"/>
        </w:rPr>
        <w:t>Optional: Scanlon (</w:t>
      </w:r>
      <w:r>
        <w:rPr>
          <w:rFonts w:ascii="Athelas" w:hAnsi="Athelas" w:cs="Biome"/>
          <w:bCs/>
          <w:color w:val="0070C0"/>
          <w:sz w:val="22"/>
          <w:szCs w:val="18"/>
        </w:rPr>
        <w:t>1982</w:t>
      </w:r>
      <w:r w:rsidRPr="001A0ADC">
        <w:rPr>
          <w:rFonts w:ascii="Athelas" w:hAnsi="Athelas" w:cs="Biome"/>
          <w:bCs/>
          <w:color w:val="0070C0"/>
          <w:sz w:val="22"/>
          <w:szCs w:val="18"/>
        </w:rPr>
        <w:t>) “</w:t>
      </w:r>
      <w:proofErr w:type="spellStart"/>
      <w:r w:rsidRPr="001A0ADC">
        <w:rPr>
          <w:rFonts w:ascii="Athelas" w:hAnsi="Athelas" w:cs="Biome"/>
          <w:bCs/>
          <w:color w:val="0070C0"/>
          <w:sz w:val="22"/>
          <w:szCs w:val="18"/>
        </w:rPr>
        <w:t>Contractualism</w:t>
      </w:r>
      <w:proofErr w:type="spellEnd"/>
      <w:r w:rsidRPr="001A0ADC">
        <w:rPr>
          <w:rFonts w:ascii="Athelas" w:hAnsi="Athelas" w:cs="Biome"/>
          <w:bCs/>
          <w:color w:val="0070C0"/>
          <w:sz w:val="22"/>
          <w:szCs w:val="18"/>
        </w:rPr>
        <w:t xml:space="preserve"> and Utilitarianism”</w:t>
      </w:r>
    </w:p>
    <w:p w14:paraId="09E1E300" w14:textId="77777777" w:rsidR="00383E7D" w:rsidRDefault="00383E7D" w:rsidP="00383E7D">
      <w:pPr>
        <w:tabs>
          <w:tab w:val="left" w:pos="-1440"/>
        </w:tabs>
        <w:ind w:left="720" w:hanging="720"/>
        <w:rPr>
          <w:rFonts w:ascii="Athelas" w:hAnsi="Athelas" w:cs="Biome"/>
          <w:bCs/>
          <w:color w:val="0070C0"/>
          <w:sz w:val="22"/>
          <w:szCs w:val="18"/>
        </w:rPr>
      </w:pPr>
    </w:p>
    <w:p w14:paraId="39CE1C17" w14:textId="77777777" w:rsidR="00383E7D" w:rsidRPr="001A0ADC" w:rsidRDefault="00383E7D" w:rsidP="00383E7D">
      <w:pPr>
        <w:tabs>
          <w:tab w:val="left" w:pos="-1440"/>
        </w:tabs>
        <w:ind w:left="720" w:hanging="720"/>
        <w:rPr>
          <w:rFonts w:ascii="Athelas" w:hAnsi="Athelas" w:cs="Biome"/>
          <w:bCs/>
          <w:szCs w:val="15"/>
        </w:rPr>
      </w:pPr>
    </w:p>
    <w:p w14:paraId="331874D3" w14:textId="77777777" w:rsidR="00383E7D" w:rsidRPr="00F55495" w:rsidRDefault="00383E7D" w:rsidP="00383E7D">
      <w:pPr>
        <w:tabs>
          <w:tab w:val="left" w:pos="-1440"/>
        </w:tabs>
        <w:rPr>
          <w:rFonts w:ascii="Athelas" w:hAnsi="Athelas" w:cs="Biome"/>
          <w:b/>
          <w:bCs/>
          <w:color w:val="FF0000"/>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bCs/>
          <w:sz w:val="28"/>
        </w:rPr>
        <w:t>Paper # 2 assigned</w:t>
      </w:r>
      <w:r w:rsidRPr="00F55495">
        <w:rPr>
          <w:rFonts w:ascii="Athelas" w:hAnsi="Athelas" w:cs="Biome"/>
          <w:b/>
          <w:bCs/>
          <w:color w:val="FF0000"/>
        </w:rPr>
        <w:t xml:space="preserve"> </w:t>
      </w:r>
    </w:p>
    <w:p w14:paraId="4C468DA8" w14:textId="77777777" w:rsidR="00383E7D" w:rsidRPr="00F55495" w:rsidRDefault="00383E7D" w:rsidP="00383E7D">
      <w:pPr>
        <w:tabs>
          <w:tab w:val="left" w:pos="-1440"/>
        </w:tabs>
        <w:rPr>
          <w:rFonts w:ascii="Athelas" w:hAnsi="Athelas" w:cs="Biome"/>
        </w:rPr>
      </w:pPr>
    </w:p>
    <w:p w14:paraId="49B5390D" w14:textId="77777777" w:rsidR="00383E7D" w:rsidRDefault="00383E7D" w:rsidP="00383E7D">
      <w:pPr>
        <w:tabs>
          <w:tab w:val="left" w:pos="-1440"/>
        </w:tabs>
        <w:rPr>
          <w:rFonts w:ascii="Athelas" w:hAnsi="Athelas" w:cs="Biome"/>
        </w:rPr>
      </w:pPr>
      <w:r w:rsidRPr="00F55495">
        <w:rPr>
          <w:rFonts w:ascii="Athelas" w:hAnsi="Athelas" w:cs="Biome"/>
        </w:rPr>
        <w:tab/>
        <w:t>15 (syn)</w:t>
      </w:r>
      <w:r w:rsidRPr="00F55495">
        <w:rPr>
          <w:rFonts w:ascii="Athelas" w:hAnsi="Athelas" w:cs="Biome"/>
        </w:rPr>
        <w:tab/>
      </w:r>
      <w:r w:rsidRPr="00F55495">
        <w:rPr>
          <w:rFonts w:ascii="Athelas" w:hAnsi="Athelas" w:cs="Biome"/>
        </w:rPr>
        <w:tab/>
      </w:r>
      <w:r w:rsidRPr="00F55495">
        <w:rPr>
          <w:rFonts w:ascii="Athelas" w:hAnsi="Athelas" w:cs="Biome"/>
          <w:b/>
          <w:bCs/>
          <w:u w:val="single"/>
        </w:rPr>
        <w:t xml:space="preserve">Reading: </w:t>
      </w:r>
      <w:r>
        <w:rPr>
          <w:rFonts w:ascii="Athelas" w:hAnsi="Athelas" w:cs="Biome"/>
        </w:rPr>
        <w:t>“</w:t>
      </w:r>
      <w:r w:rsidRPr="00AE4F43">
        <w:rPr>
          <w:rFonts w:ascii="Athelas" w:hAnsi="Athelas" w:cs="Biome"/>
        </w:rPr>
        <w:t xml:space="preserve">What McDonald's Shows About </w:t>
      </w:r>
      <w:r>
        <w:rPr>
          <w:rFonts w:ascii="Athelas" w:hAnsi="Athelas" w:cs="Biome"/>
        </w:rPr>
        <w:t>t</w:t>
      </w:r>
      <w:r w:rsidRPr="00AE4F43">
        <w:rPr>
          <w:rFonts w:ascii="Athelas" w:hAnsi="Athelas" w:cs="Biome"/>
        </w:rPr>
        <w:t xml:space="preserve">he Minimum </w:t>
      </w:r>
    </w:p>
    <w:p w14:paraId="485A8B74" w14:textId="2BA25A42" w:rsidR="00383E7D" w:rsidRDefault="00383E7D" w:rsidP="00383E7D">
      <w:pPr>
        <w:tabs>
          <w:tab w:val="left" w:pos="-1440"/>
        </w:tabs>
        <w:rPr>
          <w:rFonts w:ascii="Athelas" w:hAnsi="Athelas" w:cs="Biome"/>
        </w:rPr>
      </w:pPr>
      <w:r>
        <w:rPr>
          <w:rFonts w:ascii="Athelas" w:hAnsi="Athelas" w:cs="Biome"/>
        </w:rPr>
        <w:tab/>
      </w:r>
      <w:r>
        <w:rPr>
          <w:rFonts w:ascii="Athelas" w:hAnsi="Athelas" w:cs="Biome"/>
        </w:rPr>
        <w:tab/>
      </w:r>
      <w:r>
        <w:rPr>
          <w:rFonts w:ascii="Athelas" w:hAnsi="Athelas" w:cs="Biome"/>
        </w:rPr>
        <w:tab/>
      </w:r>
      <w:r w:rsidRPr="00AE4F43">
        <w:rPr>
          <w:rFonts w:ascii="Athelas" w:hAnsi="Athelas" w:cs="Biome"/>
        </w:rPr>
        <w:t>Wage</w:t>
      </w:r>
      <w:r>
        <w:rPr>
          <w:rFonts w:ascii="Athelas" w:hAnsi="Athelas" w:cs="Biome"/>
        </w:rPr>
        <w:t>” (NPR)</w:t>
      </w:r>
    </w:p>
    <w:p w14:paraId="4D4A3081" w14:textId="77777777" w:rsidR="00383E7D" w:rsidRPr="006B4036" w:rsidRDefault="00383E7D" w:rsidP="00383E7D">
      <w:pPr>
        <w:tabs>
          <w:tab w:val="left" w:pos="-1440"/>
        </w:tabs>
        <w:rPr>
          <w:rFonts w:ascii="Athelas" w:hAnsi="Athelas" w:cs="Biome"/>
          <w:color w:val="0070C0"/>
        </w:rPr>
      </w:pPr>
      <w:r>
        <w:rPr>
          <w:rFonts w:ascii="Athelas" w:hAnsi="Athelas" w:cs="Biome"/>
          <w:b/>
          <w:bCs/>
        </w:rPr>
        <w:tab/>
      </w:r>
      <w:r>
        <w:rPr>
          <w:rFonts w:ascii="Athelas" w:hAnsi="Athelas" w:cs="Biome"/>
          <w:b/>
          <w:bCs/>
        </w:rPr>
        <w:tab/>
      </w:r>
      <w:r>
        <w:rPr>
          <w:rFonts w:ascii="Athelas" w:hAnsi="Athelas" w:cs="Biome"/>
          <w:b/>
          <w:bCs/>
        </w:rPr>
        <w:tab/>
      </w:r>
      <w:r w:rsidRPr="006B4036">
        <w:rPr>
          <w:rFonts w:ascii="Athelas" w:hAnsi="Athelas" w:cs="Biome"/>
          <w:b/>
          <w:bCs/>
          <w:color w:val="0070C0"/>
        </w:rPr>
        <w:t xml:space="preserve">Optional: </w:t>
      </w:r>
      <w:r w:rsidRPr="006B4036">
        <w:rPr>
          <w:rFonts w:ascii="Athelas" w:hAnsi="Athelas" w:cs="Biome"/>
          <w:color w:val="0070C0"/>
        </w:rPr>
        <w:t xml:space="preserve">Friedland (2015) “Sustainability, Public Health, and the </w:t>
      </w:r>
    </w:p>
    <w:p w14:paraId="32339E2E" w14:textId="77777777" w:rsidR="00383E7D" w:rsidRPr="006B4036" w:rsidRDefault="00383E7D" w:rsidP="00383E7D">
      <w:pPr>
        <w:tabs>
          <w:tab w:val="left" w:pos="-1440"/>
        </w:tabs>
        <w:rPr>
          <w:rFonts w:ascii="Athelas" w:hAnsi="Athelas" w:cs="Biome"/>
          <w:color w:val="0070C0"/>
        </w:rPr>
      </w:pPr>
      <w:r w:rsidRPr="006B4036">
        <w:rPr>
          <w:rFonts w:ascii="Athelas" w:hAnsi="Athelas" w:cs="Biome"/>
          <w:color w:val="0070C0"/>
        </w:rPr>
        <w:tab/>
      </w:r>
      <w:r w:rsidRPr="006B4036">
        <w:rPr>
          <w:rFonts w:ascii="Athelas" w:hAnsi="Athelas" w:cs="Biome"/>
          <w:color w:val="0070C0"/>
        </w:rPr>
        <w:tab/>
      </w:r>
      <w:r w:rsidRPr="006B4036">
        <w:rPr>
          <w:rFonts w:ascii="Athelas" w:hAnsi="Athelas" w:cs="Biome"/>
          <w:color w:val="0070C0"/>
        </w:rPr>
        <w:tab/>
        <w:t>Corporate Duty to Assist”</w:t>
      </w:r>
    </w:p>
    <w:p w14:paraId="014811F9" w14:textId="77777777" w:rsidR="00383E7D" w:rsidRPr="00F55495" w:rsidRDefault="00383E7D" w:rsidP="00383E7D">
      <w:pPr>
        <w:tabs>
          <w:tab w:val="left" w:pos="-1440"/>
        </w:tabs>
        <w:rPr>
          <w:rFonts w:ascii="Athelas" w:hAnsi="Athelas" w:cs="Biome"/>
        </w:rPr>
      </w:pPr>
      <w:r w:rsidRPr="00F55495">
        <w:rPr>
          <w:rFonts w:ascii="Athelas" w:hAnsi="Athelas" w:cs="Biome"/>
        </w:rPr>
        <w:tab/>
      </w:r>
      <w:r w:rsidRPr="00F55495">
        <w:rPr>
          <w:rFonts w:ascii="Athelas" w:hAnsi="Athelas" w:cs="Biome"/>
        </w:rPr>
        <w:tab/>
      </w:r>
      <w:r w:rsidRPr="00F55495">
        <w:rPr>
          <w:rFonts w:ascii="Athelas" w:hAnsi="Athelas" w:cs="Biome"/>
        </w:rPr>
        <w:tab/>
      </w:r>
    </w:p>
    <w:p w14:paraId="44E626F8" w14:textId="77777777" w:rsidR="00383E7D" w:rsidRPr="00F55495" w:rsidRDefault="00383E7D" w:rsidP="00383E7D">
      <w:pPr>
        <w:tabs>
          <w:tab w:val="left" w:pos="-1440"/>
        </w:tabs>
        <w:rPr>
          <w:rFonts w:ascii="Athelas" w:hAnsi="Athelas" w:cs="Biome"/>
        </w:rPr>
      </w:pPr>
    </w:p>
    <w:p w14:paraId="4C71C3B2" w14:textId="77777777" w:rsidR="00383E7D" w:rsidRPr="00F55495" w:rsidRDefault="00383E7D" w:rsidP="00383E7D">
      <w:pPr>
        <w:tabs>
          <w:tab w:val="left" w:pos="-1440"/>
        </w:tabs>
        <w:rPr>
          <w:rFonts w:ascii="Athelas" w:hAnsi="Athelas" w:cs="Biome"/>
        </w:rPr>
      </w:pPr>
      <w:r w:rsidRPr="00F55495">
        <w:rPr>
          <w:rFonts w:ascii="Athelas" w:hAnsi="Athelas" w:cs="Biome"/>
        </w:rPr>
        <w:tab/>
        <w:t>20 (</w:t>
      </w:r>
      <w:proofErr w:type="spellStart"/>
      <w:r w:rsidRPr="00F55495">
        <w:rPr>
          <w:rFonts w:ascii="Athelas" w:hAnsi="Athelas" w:cs="Biome"/>
        </w:rPr>
        <w:t>asyn</w:t>
      </w:r>
      <w:proofErr w:type="spellEnd"/>
      <w:r w:rsidRPr="00F55495">
        <w:rPr>
          <w:rFonts w:ascii="Athelas" w:hAnsi="Athelas" w:cs="Biome"/>
        </w:rPr>
        <w:t xml:space="preserve">) </w:t>
      </w:r>
      <w:r w:rsidRPr="00F55495">
        <w:rPr>
          <w:rFonts w:ascii="Athelas" w:hAnsi="Athelas" w:cs="Biome"/>
        </w:rPr>
        <w:tab/>
      </w:r>
      <w:r w:rsidRPr="00F55495">
        <w:rPr>
          <w:rFonts w:ascii="Athelas" w:hAnsi="Athelas" w:cs="Biome"/>
          <w:b/>
          <w:bCs/>
          <w:u w:val="single"/>
        </w:rPr>
        <w:t>Media:</w:t>
      </w:r>
      <w:r w:rsidRPr="00F55495">
        <w:rPr>
          <w:rFonts w:ascii="Athelas" w:hAnsi="Athelas" w:cs="Biome"/>
        </w:rPr>
        <w:t xml:space="preserve"> </w:t>
      </w:r>
      <w:r w:rsidRPr="00F55495">
        <w:rPr>
          <w:rFonts w:ascii="Athelas" w:hAnsi="Athelas" w:cs="Biome"/>
          <w:i/>
          <w:iCs/>
        </w:rPr>
        <w:t xml:space="preserve">The New Conquistadors </w:t>
      </w:r>
      <w:r w:rsidRPr="00F55495">
        <w:rPr>
          <w:rFonts w:ascii="Athelas" w:hAnsi="Athelas" w:cs="Biome"/>
        </w:rPr>
        <w:t>(2012, 26 mins)</w:t>
      </w:r>
    </w:p>
    <w:p w14:paraId="436D7388" w14:textId="72428196" w:rsidR="00383E7D" w:rsidRPr="00F55495" w:rsidRDefault="00383E7D" w:rsidP="00383E7D">
      <w:pPr>
        <w:tabs>
          <w:tab w:val="left" w:pos="-1440"/>
        </w:tabs>
        <w:rPr>
          <w:rFonts w:ascii="Athelas" w:hAnsi="Athelas" w:cs="Biome"/>
        </w:rPr>
      </w:pPr>
      <w:r w:rsidRPr="00F55495">
        <w:rPr>
          <w:rFonts w:ascii="Athelas" w:hAnsi="Athelas" w:cs="Biome"/>
        </w:rPr>
        <w:tab/>
      </w:r>
      <w:r w:rsidRPr="00F55495">
        <w:rPr>
          <w:rFonts w:ascii="Athelas" w:hAnsi="Athelas" w:cs="Biome"/>
        </w:rPr>
        <w:tab/>
      </w:r>
    </w:p>
    <w:p w14:paraId="58F60983" w14:textId="77777777" w:rsidR="00383E7D" w:rsidRDefault="00383E7D" w:rsidP="00383E7D">
      <w:pPr>
        <w:tabs>
          <w:tab w:val="left" w:pos="-1440"/>
        </w:tabs>
        <w:rPr>
          <w:rFonts w:ascii="Athelas" w:hAnsi="Athelas" w:cs="Biome"/>
          <w:b/>
          <w:bCs/>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bCs/>
        </w:rPr>
        <w:t>And:</w:t>
      </w:r>
    </w:p>
    <w:p w14:paraId="71D7D003" w14:textId="2577EFE0" w:rsidR="00383E7D" w:rsidRPr="00383E7D" w:rsidRDefault="00383E7D" w:rsidP="00383E7D">
      <w:pPr>
        <w:tabs>
          <w:tab w:val="left" w:pos="-1440"/>
        </w:tabs>
        <w:ind w:left="2160"/>
        <w:rPr>
          <w:rFonts w:ascii="Athelas" w:hAnsi="Athelas" w:cs="Biome"/>
        </w:rPr>
      </w:pPr>
      <w:r w:rsidRPr="00383E7D">
        <w:rPr>
          <w:rFonts w:ascii="Athelas" w:hAnsi="Athelas" w:cs="Biome"/>
        </w:rPr>
        <w:t>Panel on</w:t>
      </w:r>
      <w:r w:rsidRPr="00383E7D">
        <w:rPr>
          <w:rFonts w:ascii="Cambria" w:hAnsi="Cambria" w:cs="Cambria"/>
          <w:i/>
          <w:iCs/>
        </w:rPr>
        <w:t> </w:t>
      </w:r>
      <w:r w:rsidRPr="00383E7D">
        <w:rPr>
          <w:rFonts w:ascii="Athelas" w:hAnsi="Athelas" w:cs="Biome"/>
          <w:i/>
          <w:iCs/>
        </w:rPr>
        <w:t>Social Innovation and Social Justice in an Age of Pandemics</w:t>
      </w:r>
      <w:r w:rsidRPr="00383E7D">
        <w:rPr>
          <w:rFonts w:ascii="Cambria" w:hAnsi="Cambria" w:cs="Cambria"/>
        </w:rPr>
        <w:t> </w:t>
      </w:r>
      <w:r w:rsidRPr="00383E7D">
        <w:rPr>
          <w:rFonts w:ascii="Athelas" w:hAnsi="Athelas" w:cs="Biome"/>
        </w:rPr>
        <w:t>at Oxford University's Saïd Business School</w:t>
      </w:r>
      <w:r w:rsidRPr="00383E7D">
        <w:rPr>
          <w:rFonts w:ascii="Cambria" w:hAnsi="Cambria" w:cs="Cambria"/>
          <w:b/>
          <w:bCs/>
        </w:rPr>
        <w:t> </w:t>
      </w:r>
      <w:r w:rsidRPr="00383E7D">
        <w:rPr>
          <w:rFonts w:ascii="Athelas" w:hAnsi="Athelas" w:cs="Biome"/>
        </w:rPr>
        <w:t>(63 mins)</w:t>
      </w:r>
    </w:p>
    <w:p w14:paraId="7F53F2BB" w14:textId="77777777" w:rsidR="00383E7D" w:rsidRPr="00446D4D" w:rsidRDefault="00383E7D" w:rsidP="00383E7D">
      <w:pPr>
        <w:tabs>
          <w:tab w:val="left" w:pos="-1440"/>
        </w:tabs>
        <w:rPr>
          <w:rFonts w:ascii="Athelas" w:hAnsi="Athelas" w:cs="Biome"/>
        </w:rPr>
      </w:pPr>
    </w:p>
    <w:p w14:paraId="5293E2A6" w14:textId="77777777" w:rsidR="00383E7D" w:rsidRDefault="00383E7D" w:rsidP="00383E7D">
      <w:pPr>
        <w:tabs>
          <w:tab w:val="left" w:pos="-1440"/>
        </w:tabs>
        <w:rPr>
          <w:rFonts w:ascii="Athelas" w:hAnsi="Athelas" w:cs="Biome"/>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bCs/>
          <w:u w:val="single"/>
        </w:rPr>
        <w:t xml:space="preserve">Reading: </w:t>
      </w:r>
      <w:r>
        <w:rPr>
          <w:rFonts w:ascii="Athelas" w:hAnsi="Athelas" w:cs="Biome"/>
        </w:rPr>
        <w:t>De George (2017) “</w:t>
      </w:r>
      <w:r w:rsidRPr="001370BE">
        <w:rPr>
          <w:rFonts w:ascii="Athelas" w:hAnsi="Athelas" w:cs="Biome"/>
        </w:rPr>
        <w:t xml:space="preserve">Rethinking Global Business Ethics: </w:t>
      </w:r>
    </w:p>
    <w:p w14:paraId="0E6AD7BE" w14:textId="77777777" w:rsidR="00383E7D" w:rsidRPr="00343FBC" w:rsidRDefault="00383E7D" w:rsidP="00383E7D">
      <w:pPr>
        <w:tabs>
          <w:tab w:val="left" w:pos="-1440"/>
        </w:tabs>
        <w:rPr>
          <w:rFonts w:ascii="Athelas" w:hAnsi="Athelas" w:cs="Biome"/>
        </w:rPr>
      </w:pPr>
      <w:r>
        <w:rPr>
          <w:rFonts w:ascii="Athelas" w:hAnsi="Athelas" w:cs="Biome"/>
        </w:rPr>
        <w:tab/>
      </w:r>
      <w:r>
        <w:rPr>
          <w:rFonts w:ascii="Athelas" w:hAnsi="Athelas" w:cs="Biome"/>
        </w:rPr>
        <w:tab/>
      </w:r>
      <w:r>
        <w:rPr>
          <w:rFonts w:ascii="Athelas" w:hAnsi="Athelas" w:cs="Biome"/>
        </w:rPr>
        <w:tab/>
      </w:r>
      <w:r w:rsidRPr="001370BE">
        <w:rPr>
          <w:rFonts w:ascii="Athelas" w:hAnsi="Athelas" w:cs="Biome"/>
        </w:rPr>
        <w:t>The North-South Paradigm</w:t>
      </w:r>
      <w:r>
        <w:rPr>
          <w:rFonts w:ascii="Athelas" w:hAnsi="Athelas" w:cs="Biome"/>
        </w:rPr>
        <w:t xml:space="preserve">” </w:t>
      </w:r>
    </w:p>
    <w:p w14:paraId="33E35AE8" w14:textId="77777777" w:rsidR="00383E7D" w:rsidRPr="00046259" w:rsidRDefault="00383E7D" w:rsidP="00383E7D">
      <w:pPr>
        <w:tabs>
          <w:tab w:val="left" w:pos="-1440"/>
        </w:tabs>
        <w:rPr>
          <w:rFonts w:ascii="Athelas" w:hAnsi="Athelas" w:cs="Biome"/>
        </w:rPr>
      </w:pPr>
    </w:p>
    <w:p w14:paraId="342349AD" w14:textId="77777777" w:rsidR="00383E7D" w:rsidRPr="00F55495" w:rsidRDefault="00383E7D" w:rsidP="00383E7D">
      <w:pPr>
        <w:tabs>
          <w:tab w:val="left" w:pos="-1440"/>
        </w:tabs>
        <w:rPr>
          <w:rFonts w:ascii="Athelas" w:hAnsi="Athelas" w:cs="Biome"/>
        </w:rPr>
      </w:pPr>
    </w:p>
    <w:p w14:paraId="48CE520E" w14:textId="77777777" w:rsidR="00383E7D" w:rsidRPr="00F55495" w:rsidRDefault="00383E7D" w:rsidP="00383E7D">
      <w:pPr>
        <w:tabs>
          <w:tab w:val="left" w:pos="-1440"/>
        </w:tabs>
        <w:rPr>
          <w:rFonts w:ascii="Athelas" w:hAnsi="Athelas" w:cs="Biome"/>
          <w:b/>
        </w:rPr>
      </w:pPr>
    </w:p>
    <w:p w14:paraId="2E2EC59E" w14:textId="77777777" w:rsidR="00383E7D" w:rsidRPr="00F67C17" w:rsidRDefault="00383E7D" w:rsidP="00383E7D">
      <w:pPr>
        <w:tabs>
          <w:tab w:val="left" w:pos="-1440"/>
        </w:tabs>
        <w:rPr>
          <w:rFonts w:ascii="Athelas" w:hAnsi="Athelas" w:cs="Biome"/>
          <w:color w:val="7030A0"/>
        </w:rPr>
      </w:pPr>
      <w:r w:rsidRPr="00F55495">
        <w:rPr>
          <w:rFonts w:ascii="Athelas" w:hAnsi="Athelas" w:cs="Biome"/>
        </w:rPr>
        <w:tab/>
        <w:t>22 (syn)</w:t>
      </w:r>
      <w:r w:rsidRPr="00F55495">
        <w:rPr>
          <w:rFonts w:ascii="Athelas" w:hAnsi="Athelas" w:cs="Biome"/>
        </w:rPr>
        <w:tab/>
      </w:r>
      <w:r>
        <w:rPr>
          <w:rFonts w:ascii="Athelas" w:hAnsi="Athelas" w:cs="Biome"/>
          <w:b/>
          <w:bCs/>
          <w:u w:val="single"/>
        </w:rPr>
        <w:t>No Class: Wellness Day</w:t>
      </w:r>
    </w:p>
    <w:p w14:paraId="536012C4" w14:textId="58AE03AF" w:rsidR="00383E7D" w:rsidRPr="00F55495" w:rsidRDefault="00383E7D" w:rsidP="00383E7D">
      <w:pPr>
        <w:tabs>
          <w:tab w:val="left" w:pos="-1440"/>
        </w:tabs>
        <w:rPr>
          <w:rFonts w:ascii="Athelas" w:hAnsi="Athelas" w:cs="Biome"/>
        </w:rPr>
      </w:pPr>
    </w:p>
    <w:p w14:paraId="27BCD746" w14:textId="77777777" w:rsidR="00383E7D" w:rsidRPr="00F55495" w:rsidRDefault="00383E7D" w:rsidP="00383E7D">
      <w:pPr>
        <w:tabs>
          <w:tab w:val="left" w:pos="-1440"/>
        </w:tabs>
        <w:rPr>
          <w:rFonts w:ascii="Athelas" w:hAnsi="Athelas" w:cs="Biome"/>
          <w:b/>
        </w:rPr>
      </w:pPr>
      <w:r w:rsidRPr="00F55495">
        <w:rPr>
          <w:rFonts w:ascii="Athelas" w:hAnsi="Athelas" w:cs="Biome"/>
          <w:b/>
          <w:bCs/>
        </w:rPr>
        <w:tab/>
      </w:r>
      <w:r w:rsidRPr="00F55495">
        <w:rPr>
          <w:rFonts w:ascii="Athelas" w:hAnsi="Athelas" w:cs="Biome"/>
          <w:b/>
          <w:bCs/>
        </w:rPr>
        <w:tab/>
      </w:r>
      <w:r w:rsidRPr="00F55495">
        <w:rPr>
          <w:rFonts w:ascii="Athelas" w:hAnsi="Athelas" w:cs="Biome"/>
          <w:b/>
          <w:bCs/>
        </w:rPr>
        <w:tab/>
      </w:r>
      <w:r w:rsidRPr="00F55495">
        <w:rPr>
          <w:rFonts w:ascii="Athelas" w:hAnsi="Athelas" w:cs="Biome"/>
          <w:b/>
          <w:color w:val="7030A0"/>
          <w:sz w:val="28"/>
        </w:rPr>
        <w:t>Paper #2 due by midnight on Canvas</w:t>
      </w:r>
    </w:p>
    <w:p w14:paraId="129B6BC1" w14:textId="77777777" w:rsidR="00383E7D" w:rsidRPr="00F55495" w:rsidRDefault="00383E7D" w:rsidP="00383E7D">
      <w:pPr>
        <w:tabs>
          <w:tab w:val="left" w:pos="-1440"/>
        </w:tabs>
        <w:rPr>
          <w:rFonts w:ascii="Athelas" w:hAnsi="Athelas" w:cs="Biome"/>
          <w:b/>
          <w:bCs/>
        </w:rPr>
      </w:pPr>
    </w:p>
    <w:p w14:paraId="6F817DFD" w14:textId="77777777" w:rsidR="00383E7D" w:rsidRPr="00F55495" w:rsidRDefault="00383E7D" w:rsidP="00383E7D">
      <w:pPr>
        <w:tabs>
          <w:tab w:val="left" w:pos="-1440"/>
        </w:tabs>
        <w:rPr>
          <w:rFonts w:ascii="Athelas" w:hAnsi="Athelas" w:cs="Biome"/>
        </w:rPr>
      </w:pPr>
    </w:p>
    <w:p w14:paraId="55CB3990" w14:textId="21612FFB" w:rsidR="00383E7D" w:rsidRPr="00046259" w:rsidRDefault="00383E7D" w:rsidP="00383E7D">
      <w:pPr>
        <w:ind w:left="2160" w:hanging="1440"/>
        <w:rPr>
          <w:rFonts w:ascii="Athelas" w:hAnsi="Athelas" w:cs="Biome"/>
        </w:rPr>
      </w:pPr>
      <w:r w:rsidRPr="00F55495">
        <w:rPr>
          <w:rFonts w:ascii="Athelas" w:hAnsi="Athelas" w:cs="Biome"/>
        </w:rPr>
        <w:t>27 (</w:t>
      </w:r>
      <w:proofErr w:type="spellStart"/>
      <w:r w:rsidRPr="00F55495">
        <w:rPr>
          <w:rFonts w:ascii="Athelas" w:hAnsi="Athelas" w:cs="Biome"/>
        </w:rPr>
        <w:t>asyn</w:t>
      </w:r>
      <w:proofErr w:type="spellEnd"/>
      <w:r w:rsidRPr="00F55495">
        <w:rPr>
          <w:rFonts w:ascii="Athelas" w:hAnsi="Athelas" w:cs="Biome"/>
        </w:rPr>
        <w:t>)</w:t>
      </w:r>
      <w:r w:rsidRPr="00F55495">
        <w:rPr>
          <w:rFonts w:ascii="Athelas" w:hAnsi="Athelas" w:cs="Biome"/>
        </w:rPr>
        <w:tab/>
      </w:r>
      <w:r w:rsidRPr="00F55495">
        <w:rPr>
          <w:rFonts w:ascii="Athelas" w:hAnsi="Athelas" w:cs="Biome"/>
          <w:b/>
          <w:bCs/>
          <w:u w:val="single"/>
        </w:rPr>
        <w:t>Media:</w:t>
      </w:r>
      <w:r w:rsidRPr="00F55495">
        <w:rPr>
          <w:rFonts w:ascii="Athelas" w:hAnsi="Athelas" w:cs="Biome"/>
        </w:rPr>
        <w:t xml:space="preserve"> </w:t>
      </w:r>
      <w:r w:rsidRPr="00383E7D">
        <w:rPr>
          <w:rFonts w:ascii="Athelas" w:hAnsi="Athelas" w:cs="Biome"/>
        </w:rPr>
        <w:t>Why SpaceX And Amazon Are Launching 42,000+ Satellites</w:t>
      </w:r>
      <w:proofErr w:type="gramStart"/>
      <w:r w:rsidRPr="00383E7D">
        <w:rPr>
          <w:rFonts w:ascii="Cambria" w:hAnsi="Cambria" w:cs="Cambria"/>
        </w:rPr>
        <w:t> </w:t>
      </w:r>
      <w:r w:rsidRPr="00046259">
        <w:rPr>
          <w:rFonts w:ascii="Cambria" w:hAnsi="Cambria" w:cs="Cambria"/>
        </w:rPr>
        <w:t> </w:t>
      </w:r>
      <w:r w:rsidRPr="00046259">
        <w:rPr>
          <w:rFonts w:ascii="Athelas" w:hAnsi="Athelas" w:cs="Biome"/>
        </w:rPr>
        <w:t xml:space="preserve"> (</w:t>
      </w:r>
      <w:proofErr w:type="gramEnd"/>
      <w:r w:rsidRPr="00046259">
        <w:rPr>
          <w:rFonts w:ascii="Athelas" w:hAnsi="Athelas" w:cs="Biome"/>
        </w:rPr>
        <w:t xml:space="preserve">17 mins)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r w:rsidRPr="00046259">
        <w:rPr>
          <w:rFonts w:ascii="Athelas" w:hAnsi="Athelas" w:cs="Biome"/>
        </w:rPr>
        <w:t xml:space="preserve"> </w:t>
      </w:r>
      <w:r w:rsidRPr="00046259">
        <w:rPr>
          <w:rFonts w:ascii="Cambria" w:hAnsi="Cambria" w:cs="Cambria"/>
        </w:rPr>
        <w:t> </w:t>
      </w:r>
    </w:p>
    <w:p w14:paraId="706C1D74" w14:textId="77777777" w:rsidR="00383E7D" w:rsidRDefault="00383E7D" w:rsidP="00383E7D">
      <w:pPr>
        <w:ind w:left="2160" w:hanging="1440"/>
        <w:rPr>
          <w:rFonts w:ascii="Athelas" w:hAnsi="Athelas" w:cs="Biome"/>
        </w:rPr>
      </w:pPr>
      <w:r w:rsidRPr="00F55495">
        <w:rPr>
          <w:rFonts w:ascii="Athelas" w:hAnsi="Athelas" w:cs="Biome"/>
        </w:rPr>
        <w:tab/>
      </w:r>
      <w:r w:rsidRPr="00F55495">
        <w:rPr>
          <w:rFonts w:ascii="Athelas" w:hAnsi="Athelas" w:cs="Biome"/>
          <w:b/>
          <w:bCs/>
          <w:u w:val="single"/>
        </w:rPr>
        <w:t xml:space="preserve">Reading: </w:t>
      </w:r>
      <w:r w:rsidRPr="008D3D9D">
        <w:rPr>
          <w:rFonts w:ascii="Athelas" w:hAnsi="Athelas" w:cs="Biome"/>
        </w:rPr>
        <w:t>“How satellite ‘</w:t>
      </w:r>
      <w:proofErr w:type="spellStart"/>
      <w:r w:rsidRPr="008D3D9D">
        <w:rPr>
          <w:rFonts w:ascii="Athelas" w:hAnsi="Athelas" w:cs="Biome"/>
        </w:rPr>
        <w:t>megaconstellations</w:t>
      </w:r>
      <w:proofErr w:type="spellEnd"/>
      <w:r w:rsidRPr="008D3D9D">
        <w:rPr>
          <w:rFonts w:ascii="Athelas" w:hAnsi="Athelas" w:cs="Biome"/>
        </w:rPr>
        <w:t xml:space="preserve">’ will photobomb </w:t>
      </w:r>
    </w:p>
    <w:p w14:paraId="7EB2EAAA" w14:textId="01877437" w:rsidR="00383E7D" w:rsidRDefault="00383E7D" w:rsidP="00383E7D">
      <w:pPr>
        <w:tabs>
          <w:tab w:val="left" w:pos="-1440"/>
        </w:tabs>
        <w:rPr>
          <w:rFonts w:ascii="Athelas" w:hAnsi="Athelas" w:cs="Biome"/>
        </w:rPr>
      </w:pPr>
      <w:r>
        <w:rPr>
          <w:rFonts w:ascii="Athelas" w:hAnsi="Athelas" w:cs="Biome"/>
        </w:rPr>
        <w:tab/>
      </w:r>
      <w:r>
        <w:rPr>
          <w:rFonts w:ascii="Athelas" w:hAnsi="Athelas" w:cs="Biome"/>
        </w:rPr>
        <w:tab/>
      </w:r>
      <w:r>
        <w:rPr>
          <w:rFonts w:ascii="Athelas" w:hAnsi="Athelas" w:cs="Biome"/>
        </w:rPr>
        <w:tab/>
      </w:r>
      <w:r w:rsidRPr="008D3D9D">
        <w:rPr>
          <w:rFonts w:ascii="Athelas" w:hAnsi="Athelas" w:cs="Biome"/>
        </w:rPr>
        <w:t>astronomy images</w:t>
      </w:r>
      <w:r>
        <w:rPr>
          <w:rFonts w:ascii="Athelas" w:hAnsi="Athelas" w:cs="Biome"/>
        </w:rPr>
        <w:t>” (Nature)</w:t>
      </w:r>
    </w:p>
    <w:p w14:paraId="30E181F5" w14:textId="287A745F" w:rsidR="00383E7D" w:rsidRPr="008D3D9D" w:rsidRDefault="00383E7D" w:rsidP="00383E7D">
      <w:pPr>
        <w:tabs>
          <w:tab w:val="left" w:pos="-1440"/>
        </w:tabs>
        <w:rPr>
          <w:rFonts w:ascii="Athelas" w:hAnsi="Athelas" w:cs="Biome"/>
          <w:sz w:val="21"/>
          <w:szCs w:val="16"/>
        </w:rPr>
      </w:pPr>
      <w:r>
        <w:rPr>
          <w:rFonts w:ascii="Athelas" w:hAnsi="Athelas" w:cs="Biome"/>
        </w:rPr>
        <w:tab/>
      </w:r>
      <w:r>
        <w:rPr>
          <w:rFonts w:ascii="Athelas" w:hAnsi="Athelas" w:cs="Biome"/>
        </w:rPr>
        <w:tab/>
      </w:r>
      <w:r>
        <w:rPr>
          <w:rFonts w:ascii="Athelas" w:hAnsi="Athelas" w:cs="Biome"/>
        </w:rPr>
        <w:tab/>
      </w:r>
    </w:p>
    <w:p w14:paraId="564353C4" w14:textId="77777777" w:rsidR="00383E7D" w:rsidRPr="008D3D9D" w:rsidRDefault="00383E7D" w:rsidP="00383E7D">
      <w:pPr>
        <w:tabs>
          <w:tab w:val="left" w:pos="-1440"/>
        </w:tabs>
        <w:rPr>
          <w:rFonts w:ascii="Athelas" w:hAnsi="Athelas" w:cs="Biome"/>
          <w:b/>
          <w:bCs/>
        </w:rPr>
      </w:pPr>
      <w:r>
        <w:rPr>
          <w:rFonts w:ascii="Athelas" w:hAnsi="Athelas" w:cs="Biome"/>
        </w:rPr>
        <w:tab/>
      </w:r>
      <w:r>
        <w:rPr>
          <w:rFonts w:ascii="Athelas" w:hAnsi="Athelas" w:cs="Biome"/>
        </w:rPr>
        <w:tab/>
      </w:r>
      <w:r>
        <w:rPr>
          <w:rFonts w:ascii="Athelas" w:hAnsi="Athelas" w:cs="Biome"/>
        </w:rPr>
        <w:tab/>
      </w:r>
      <w:r>
        <w:rPr>
          <w:rFonts w:ascii="Athelas" w:hAnsi="Athelas" w:cs="Biome"/>
          <w:b/>
          <w:bCs/>
        </w:rPr>
        <w:t>and</w:t>
      </w:r>
    </w:p>
    <w:p w14:paraId="609A1A54" w14:textId="60DC6BBD" w:rsidR="00383E7D" w:rsidRDefault="00383E7D" w:rsidP="00383E7D">
      <w:pPr>
        <w:tabs>
          <w:tab w:val="left" w:pos="-1440"/>
        </w:tabs>
        <w:ind w:left="2160"/>
        <w:rPr>
          <w:rFonts w:ascii="Athelas" w:hAnsi="Athelas" w:cs="Biome"/>
        </w:rPr>
      </w:pPr>
      <w:r>
        <w:rPr>
          <w:rFonts w:ascii="Athelas" w:hAnsi="Athelas" w:cs="Biome"/>
          <w:b/>
          <w:bCs/>
        </w:rPr>
        <w:t>“</w:t>
      </w:r>
      <w:r w:rsidRPr="00F67C17">
        <w:rPr>
          <w:rFonts w:ascii="Athelas" w:hAnsi="Athelas" w:cs="Biome"/>
        </w:rPr>
        <w:t xml:space="preserve">Elon Musk’s 42,000 </w:t>
      </w:r>
      <w:proofErr w:type="spellStart"/>
      <w:r w:rsidRPr="00F67C17">
        <w:rPr>
          <w:rFonts w:ascii="Athelas" w:hAnsi="Athelas" w:cs="Biome"/>
        </w:rPr>
        <w:t>StarLink</w:t>
      </w:r>
      <w:proofErr w:type="spellEnd"/>
      <w:r w:rsidRPr="00F67C17">
        <w:rPr>
          <w:rFonts w:ascii="Athelas" w:hAnsi="Athelas" w:cs="Biome"/>
        </w:rPr>
        <w:t xml:space="preserve"> Satellites Could Just Save The World</w:t>
      </w:r>
      <w:r>
        <w:rPr>
          <w:rFonts w:ascii="Athelas" w:hAnsi="Athelas" w:cs="Biome"/>
        </w:rPr>
        <w:t>”</w:t>
      </w:r>
    </w:p>
    <w:p w14:paraId="031E18EA" w14:textId="530BB097" w:rsidR="00383E7D" w:rsidRPr="00383E7D" w:rsidRDefault="00383E7D" w:rsidP="00383E7D">
      <w:pPr>
        <w:tabs>
          <w:tab w:val="left" w:pos="-1440"/>
        </w:tabs>
        <w:ind w:left="2160"/>
        <w:rPr>
          <w:rFonts w:ascii="Athelas" w:hAnsi="Athelas" w:cs="Biome"/>
        </w:rPr>
      </w:pPr>
      <w:r>
        <w:rPr>
          <w:rFonts w:ascii="Athelas" w:hAnsi="Athelas" w:cs="Biome"/>
        </w:rPr>
        <w:t>(Forbes)</w:t>
      </w:r>
    </w:p>
    <w:p w14:paraId="12F0FF81" w14:textId="77777777" w:rsidR="00383E7D" w:rsidRPr="00F55495" w:rsidRDefault="00383E7D" w:rsidP="00383E7D">
      <w:pPr>
        <w:tabs>
          <w:tab w:val="left" w:pos="-1440"/>
        </w:tabs>
        <w:rPr>
          <w:rFonts w:ascii="Athelas" w:hAnsi="Athelas" w:cs="Biome"/>
          <w:b/>
          <w:bCs/>
          <w:u w:val="single"/>
        </w:rPr>
      </w:pPr>
    </w:p>
    <w:p w14:paraId="4286BC6C" w14:textId="77777777" w:rsidR="00383E7D" w:rsidRPr="00F55495" w:rsidRDefault="00383E7D" w:rsidP="00383E7D">
      <w:pPr>
        <w:tabs>
          <w:tab w:val="left" w:pos="-1440"/>
        </w:tabs>
        <w:rPr>
          <w:rFonts w:ascii="Athelas" w:hAnsi="Athelas" w:cs="Biome"/>
          <w:b/>
          <w:bCs/>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bCs/>
          <w:sz w:val="28"/>
          <w:szCs w:val="21"/>
        </w:rPr>
        <w:t xml:space="preserve">Final Paper Assigned </w:t>
      </w:r>
    </w:p>
    <w:p w14:paraId="45F75CCA" w14:textId="77777777" w:rsidR="00383E7D" w:rsidRPr="00F55495" w:rsidRDefault="00383E7D" w:rsidP="00383E7D">
      <w:pPr>
        <w:tabs>
          <w:tab w:val="left" w:pos="-1440"/>
        </w:tabs>
        <w:rPr>
          <w:rFonts w:ascii="Athelas" w:hAnsi="Athelas" w:cs="Biome"/>
        </w:rPr>
      </w:pPr>
    </w:p>
    <w:p w14:paraId="3DAF9E41" w14:textId="77777777" w:rsidR="00383E7D" w:rsidRPr="00F55495" w:rsidRDefault="00383E7D" w:rsidP="00383E7D">
      <w:pPr>
        <w:tabs>
          <w:tab w:val="left" w:pos="-1440"/>
        </w:tabs>
        <w:rPr>
          <w:rFonts w:ascii="Athelas" w:hAnsi="Athelas" w:cs="Biome"/>
        </w:rPr>
      </w:pPr>
    </w:p>
    <w:p w14:paraId="1556FA88" w14:textId="77777777" w:rsidR="00383E7D" w:rsidRPr="00F55495" w:rsidRDefault="00383E7D" w:rsidP="00383E7D">
      <w:pPr>
        <w:tabs>
          <w:tab w:val="left" w:pos="-1440"/>
        </w:tabs>
        <w:ind w:left="-270"/>
        <w:rPr>
          <w:rFonts w:ascii="Athelas" w:hAnsi="Athelas" w:cs="Biome"/>
        </w:rPr>
      </w:pPr>
      <w:r w:rsidRPr="00F55495">
        <w:rPr>
          <w:rFonts w:ascii="Athelas" w:hAnsi="Athelas" w:cs="Biome"/>
        </w:rPr>
        <w:tab/>
      </w:r>
      <w:r w:rsidRPr="00F55495">
        <w:rPr>
          <w:rFonts w:ascii="Athelas" w:hAnsi="Athelas" w:cs="Biome"/>
        </w:rPr>
        <w:tab/>
        <w:t>29 (syn)</w:t>
      </w:r>
      <w:r w:rsidRPr="00F55495">
        <w:rPr>
          <w:rFonts w:ascii="Athelas" w:hAnsi="Athelas" w:cs="Biome"/>
        </w:rPr>
        <w:tab/>
        <w:t>Final Paper Peer Review and Brainstorm in class</w:t>
      </w:r>
    </w:p>
    <w:p w14:paraId="44D601DB" w14:textId="384D2D1C" w:rsidR="00383E7D" w:rsidRPr="00F55495" w:rsidRDefault="00383E7D" w:rsidP="00383E7D">
      <w:pPr>
        <w:tabs>
          <w:tab w:val="left" w:pos="-1440"/>
        </w:tabs>
        <w:ind w:left="-270"/>
        <w:rPr>
          <w:rFonts w:ascii="Athelas" w:hAnsi="Athelas" w:cs="Biome"/>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bCs/>
          <w:u w:val="single"/>
        </w:rPr>
        <w:t>Reading:</w:t>
      </w:r>
      <w:r w:rsidRPr="00F71AB1">
        <w:rPr>
          <w:rFonts w:ascii="Athelas" w:hAnsi="Athelas" w:cs="Biome"/>
          <w:b/>
          <w:bCs/>
        </w:rPr>
        <w:t xml:space="preserve"> </w:t>
      </w:r>
      <w:r w:rsidR="00F71AB1" w:rsidRPr="00F71AB1">
        <w:rPr>
          <w:rFonts w:ascii="Athelas" w:hAnsi="Athelas" w:cs="Biome"/>
          <w:b/>
          <w:bCs/>
        </w:rPr>
        <w:t xml:space="preserve"> </w:t>
      </w:r>
      <w:r w:rsidRPr="00F55495">
        <w:rPr>
          <w:rFonts w:ascii="Athelas" w:hAnsi="Athelas" w:cs="Biome"/>
        </w:rPr>
        <w:t>No new reading.</w:t>
      </w:r>
    </w:p>
    <w:p w14:paraId="61120F37" w14:textId="0A0764AD" w:rsidR="00383E7D" w:rsidRPr="00F55495" w:rsidRDefault="00383E7D" w:rsidP="00383E7D">
      <w:pPr>
        <w:tabs>
          <w:tab w:val="left" w:pos="-1440"/>
        </w:tabs>
        <w:ind w:left="-270"/>
        <w:rPr>
          <w:rFonts w:ascii="Athelas" w:hAnsi="Athelas" w:cs="Biome"/>
        </w:rPr>
      </w:pPr>
      <w:r w:rsidRPr="00F55495">
        <w:rPr>
          <w:rFonts w:ascii="Athelas" w:hAnsi="Athelas" w:cs="Biome"/>
        </w:rPr>
        <w:tab/>
      </w:r>
    </w:p>
    <w:p w14:paraId="631258FE" w14:textId="2D457F1F" w:rsidR="00383E7D" w:rsidRDefault="00383E7D" w:rsidP="00383E7D">
      <w:pPr>
        <w:rPr>
          <w:rFonts w:ascii="Athelas" w:hAnsi="Athelas" w:cs="Biome"/>
          <w:b/>
          <w:sz w:val="28"/>
        </w:rPr>
      </w:pPr>
      <w:r w:rsidRPr="00F55495">
        <w:rPr>
          <w:rFonts w:ascii="Athelas" w:hAnsi="Athelas" w:cs="Biome"/>
        </w:rPr>
        <w:tab/>
      </w:r>
      <w:r w:rsidRPr="00F55495">
        <w:rPr>
          <w:rFonts w:ascii="Athelas" w:hAnsi="Athelas" w:cs="Biome"/>
        </w:rPr>
        <w:tab/>
      </w:r>
      <w:r w:rsidRPr="00F55495">
        <w:rPr>
          <w:rFonts w:ascii="Athelas" w:hAnsi="Athelas" w:cs="Biome"/>
        </w:rPr>
        <w:tab/>
      </w:r>
      <w:r w:rsidRPr="00F55495">
        <w:rPr>
          <w:rFonts w:ascii="Athelas" w:hAnsi="Athelas" w:cs="Biome"/>
          <w:b/>
          <w:sz w:val="28"/>
        </w:rPr>
        <w:t>Final Paper Due May 5</w:t>
      </w:r>
      <w:r w:rsidRPr="00F55495">
        <w:rPr>
          <w:rFonts w:ascii="Athelas" w:hAnsi="Athelas" w:cs="Biome"/>
          <w:b/>
          <w:sz w:val="28"/>
          <w:vertAlign w:val="superscript"/>
        </w:rPr>
        <w:t>th</w:t>
      </w:r>
      <w:r w:rsidRPr="00F55495">
        <w:rPr>
          <w:rFonts w:ascii="Athelas" w:hAnsi="Athelas" w:cs="Biome"/>
          <w:b/>
          <w:sz w:val="28"/>
        </w:rPr>
        <w:t>, on Canvas, by midnight</w:t>
      </w:r>
    </w:p>
    <w:p w14:paraId="339F37C3" w14:textId="77777777" w:rsidR="00CC7E5C" w:rsidRDefault="00CC7E5C">
      <w:pPr>
        <w:rPr>
          <w:rFonts w:ascii="Athelas" w:hAnsi="Athelas" w:cs="Biome"/>
          <w:b/>
          <w:sz w:val="28"/>
        </w:rPr>
      </w:pPr>
    </w:p>
    <w:p w14:paraId="77FAB353" w14:textId="77777777" w:rsidR="00CC7E5C" w:rsidRDefault="00CC7E5C">
      <w:pPr>
        <w:rPr>
          <w:rFonts w:ascii="Athelas" w:hAnsi="Athelas" w:cs="Biome"/>
          <w:b/>
          <w:sz w:val="28"/>
        </w:rPr>
      </w:pPr>
    </w:p>
    <w:p w14:paraId="1CC7AC7C" w14:textId="77777777" w:rsidR="00CC7E5C" w:rsidRPr="00877507" w:rsidRDefault="00CC7E5C">
      <w:pPr>
        <w:rPr>
          <w:rFonts w:ascii="Athelas" w:hAnsi="Athelas" w:cs="Biome"/>
          <w:bCs/>
          <w:sz w:val="32"/>
          <w:szCs w:val="28"/>
        </w:rPr>
      </w:pPr>
      <w:r w:rsidRPr="00877507">
        <w:rPr>
          <w:rFonts w:ascii="Athelas" w:hAnsi="Athelas" w:cs="Biome"/>
          <w:bCs/>
          <w:sz w:val="32"/>
          <w:szCs w:val="28"/>
        </w:rPr>
        <w:t>Course Readings</w:t>
      </w:r>
    </w:p>
    <w:p w14:paraId="6FFA4592" w14:textId="77777777" w:rsidR="00CC7E5C" w:rsidRDefault="00CC7E5C">
      <w:pPr>
        <w:rPr>
          <w:rFonts w:ascii="Athelas" w:hAnsi="Athelas" w:cs="Biome"/>
          <w:b/>
          <w:sz w:val="28"/>
        </w:rPr>
      </w:pPr>
    </w:p>
    <w:p w14:paraId="69C2A1BE" w14:textId="42A4FB64" w:rsidR="005C701F" w:rsidRPr="00543A3C" w:rsidRDefault="005C701F">
      <w:pPr>
        <w:rPr>
          <w:rFonts w:ascii="Athelas" w:hAnsi="Athelas" w:cs="Biome"/>
          <w:bCs/>
          <w:i/>
          <w:iCs/>
          <w:szCs w:val="22"/>
        </w:rPr>
      </w:pPr>
      <w:r w:rsidRPr="00543A3C">
        <w:rPr>
          <w:rFonts w:ascii="Athelas" w:hAnsi="Athelas" w:cs="Biome"/>
          <w:bCs/>
          <w:szCs w:val="22"/>
        </w:rPr>
        <w:t>Dempsey, J</w:t>
      </w:r>
      <w:r w:rsidRPr="00543A3C">
        <w:rPr>
          <w:rFonts w:ascii="Athelas" w:hAnsi="Athelas" w:cs="Biome"/>
          <w:bCs/>
          <w:szCs w:val="22"/>
        </w:rPr>
        <w:t>ames</w:t>
      </w:r>
      <w:r w:rsidRPr="00543A3C">
        <w:rPr>
          <w:rFonts w:ascii="Athelas" w:hAnsi="Athelas" w:cs="Biome"/>
          <w:bCs/>
          <w:szCs w:val="22"/>
        </w:rPr>
        <w:t xml:space="preserve">. </w:t>
      </w:r>
      <w:r w:rsidRPr="00543A3C">
        <w:rPr>
          <w:rFonts w:ascii="Athelas" w:hAnsi="Athelas" w:cs="Biome"/>
          <w:bCs/>
          <w:szCs w:val="22"/>
        </w:rPr>
        <w:t>“</w:t>
      </w:r>
      <w:r w:rsidRPr="00543A3C">
        <w:rPr>
          <w:rFonts w:ascii="Athelas" w:hAnsi="Athelas" w:cs="Biome"/>
          <w:bCs/>
          <w:szCs w:val="22"/>
        </w:rPr>
        <w:t>Corporations and Non-Agential Moral Responsibility.</w:t>
      </w:r>
      <w:r w:rsidRPr="00543A3C">
        <w:rPr>
          <w:rFonts w:ascii="Athelas" w:hAnsi="Athelas" w:cs="Biome"/>
          <w:bCs/>
          <w:szCs w:val="22"/>
        </w:rPr>
        <w:t>”</w:t>
      </w:r>
      <w:r w:rsidRPr="00543A3C">
        <w:rPr>
          <w:rFonts w:ascii="Athelas" w:hAnsi="Athelas" w:cs="Biome"/>
          <w:bCs/>
          <w:szCs w:val="22"/>
        </w:rPr>
        <w:t xml:space="preserve"> </w:t>
      </w:r>
      <w:r w:rsidRPr="00543A3C">
        <w:rPr>
          <w:rFonts w:ascii="Athelas" w:hAnsi="Athelas" w:cs="Biome"/>
          <w:bCs/>
          <w:i/>
          <w:iCs/>
          <w:szCs w:val="22"/>
        </w:rPr>
        <w:t xml:space="preserve">J Appl </w:t>
      </w:r>
    </w:p>
    <w:p w14:paraId="1E5447A5" w14:textId="51D7030C" w:rsidR="005C701F" w:rsidRPr="00543A3C" w:rsidRDefault="005C701F" w:rsidP="005C701F">
      <w:pPr>
        <w:ind w:firstLine="720"/>
        <w:rPr>
          <w:rFonts w:ascii="Athelas" w:hAnsi="Athelas" w:cs="Biome"/>
          <w:bCs/>
          <w:szCs w:val="22"/>
        </w:rPr>
      </w:pPr>
      <w:proofErr w:type="spellStart"/>
      <w:r w:rsidRPr="00543A3C">
        <w:rPr>
          <w:rFonts w:ascii="Athelas" w:hAnsi="Athelas" w:cs="Biome"/>
          <w:bCs/>
          <w:i/>
          <w:iCs/>
          <w:szCs w:val="22"/>
        </w:rPr>
        <w:t>Philos</w:t>
      </w:r>
      <w:proofErr w:type="spellEnd"/>
      <w:r w:rsidRPr="00543A3C">
        <w:rPr>
          <w:rFonts w:ascii="Athelas" w:hAnsi="Athelas" w:cs="Biome"/>
          <w:bCs/>
          <w:szCs w:val="22"/>
        </w:rPr>
        <w:t>, 30</w:t>
      </w:r>
      <w:r w:rsidRPr="00543A3C">
        <w:rPr>
          <w:rFonts w:ascii="Athelas" w:hAnsi="Athelas" w:cs="Biome"/>
          <w:bCs/>
          <w:szCs w:val="22"/>
        </w:rPr>
        <w:t>, 2013</w:t>
      </w:r>
      <w:r w:rsidRPr="00543A3C">
        <w:rPr>
          <w:rFonts w:ascii="Athelas" w:hAnsi="Athelas" w:cs="Biome"/>
          <w:bCs/>
          <w:szCs w:val="22"/>
        </w:rPr>
        <w:t xml:space="preserve">: 334-350. </w:t>
      </w:r>
      <w:hyperlink r:id="rId18" w:history="1">
        <w:r w:rsidRPr="00543A3C">
          <w:rPr>
            <w:rStyle w:val="Hyperlink"/>
            <w:rFonts w:ascii="Athelas" w:hAnsi="Athelas" w:cs="Biome"/>
            <w:bCs/>
            <w:szCs w:val="22"/>
          </w:rPr>
          <w:t>https://doi.org/10.1111/japp.12029</w:t>
        </w:r>
      </w:hyperlink>
    </w:p>
    <w:p w14:paraId="7D2047AB" w14:textId="77777777" w:rsidR="005C701F" w:rsidRPr="00543A3C" w:rsidRDefault="005C701F">
      <w:pPr>
        <w:rPr>
          <w:rFonts w:ascii="Athelas" w:hAnsi="Athelas" w:cs="Biome"/>
          <w:bCs/>
          <w:szCs w:val="22"/>
        </w:rPr>
      </w:pPr>
    </w:p>
    <w:p w14:paraId="5EA57F49" w14:textId="1F15B1D7" w:rsidR="00877507" w:rsidRPr="00543A3C" w:rsidRDefault="00877507">
      <w:pPr>
        <w:rPr>
          <w:rFonts w:ascii="Athelas" w:hAnsi="Athelas" w:cs="Biome"/>
          <w:bCs/>
          <w:szCs w:val="22"/>
        </w:rPr>
      </w:pPr>
      <w:r w:rsidRPr="00543A3C">
        <w:rPr>
          <w:rFonts w:ascii="Athelas" w:hAnsi="Athelas" w:cs="Biome"/>
          <w:bCs/>
          <w:szCs w:val="22"/>
        </w:rPr>
        <w:t xml:space="preserve">Lang, Achim, and Hannah Murphy. "Business and Sustainability: An </w:t>
      </w:r>
    </w:p>
    <w:p w14:paraId="4B7C4942" w14:textId="77777777" w:rsidR="00877507" w:rsidRPr="00543A3C" w:rsidRDefault="00877507" w:rsidP="00877507">
      <w:pPr>
        <w:ind w:firstLine="720"/>
        <w:rPr>
          <w:rFonts w:ascii="Athelas" w:hAnsi="Athelas" w:cs="Biome"/>
          <w:bCs/>
          <w:szCs w:val="22"/>
        </w:rPr>
      </w:pPr>
      <w:r w:rsidRPr="00543A3C">
        <w:rPr>
          <w:rFonts w:ascii="Athelas" w:hAnsi="Athelas" w:cs="Biome"/>
          <w:bCs/>
          <w:szCs w:val="22"/>
        </w:rPr>
        <w:t xml:space="preserve">Introduction." </w:t>
      </w:r>
      <w:r w:rsidRPr="00543A3C">
        <w:rPr>
          <w:rFonts w:ascii="Athelas" w:hAnsi="Athelas" w:cs="Biome"/>
          <w:bCs/>
          <w:i/>
          <w:iCs/>
          <w:szCs w:val="22"/>
        </w:rPr>
        <w:t>Business and Sustainability</w:t>
      </w:r>
      <w:r w:rsidRPr="00543A3C">
        <w:rPr>
          <w:rFonts w:ascii="Athelas" w:hAnsi="Athelas" w:cs="Biome"/>
          <w:bCs/>
          <w:szCs w:val="22"/>
        </w:rPr>
        <w:t>. Springer, Cham, 2014. 3-19.</w:t>
      </w:r>
    </w:p>
    <w:p w14:paraId="4E75EEED" w14:textId="77777777" w:rsidR="00877507" w:rsidRPr="00543A3C" w:rsidRDefault="00877507" w:rsidP="00877507">
      <w:pPr>
        <w:ind w:firstLine="720"/>
        <w:rPr>
          <w:rFonts w:ascii="Athelas" w:hAnsi="Athelas" w:cs="Biome"/>
          <w:bCs/>
          <w:szCs w:val="22"/>
        </w:rPr>
      </w:pPr>
    </w:p>
    <w:p w14:paraId="72F7D879" w14:textId="32E67559" w:rsidR="00877507" w:rsidRPr="00543A3C" w:rsidRDefault="00877507" w:rsidP="00877507">
      <w:pPr>
        <w:rPr>
          <w:rFonts w:ascii="Athelas" w:hAnsi="Athelas" w:cs="Biome"/>
          <w:bCs/>
          <w:szCs w:val="22"/>
        </w:rPr>
      </w:pPr>
      <w:r w:rsidRPr="00543A3C">
        <w:rPr>
          <w:rFonts w:ascii="Athelas" w:hAnsi="Athelas" w:cs="Biome"/>
          <w:bCs/>
          <w:szCs w:val="22"/>
        </w:rPr>
        <w:t xml:space="preserve">World Commission on Environment and Development. </w:t>
      </w:r>
      <w:r w:rsidRPr="00543A3C">
        <w:rPr>
          <w:rFonts w:ascii="Athelas" w:hAnsi="Athelas" w:cs="Biome"/>
          <w:bCs/>
          <w:i/>
          <w:iCs/>
          <w:szCs w:val="22"/>
        </w:rPr>
        <w:t>Our Common Future</w:t>
      </w:r>
      <w:r w:rsidRPr="00543A3C">
        <w:rPr>
          <w:rFonts w:ascii="Athelas" w:hAnsi="Athelas" w:cs="Biome"/>
          <w:bCs/>
          <w:szCs w:val="22"/>
        </w:rPr>
        <w:t xml:space="preserve">. </w:t>
      </w:r>
    </w:p>
    <w:p w14:paraId="76FFAFA5" w14:textId="56D1C51E" w:rsidR="00877507" w:rsidRPr="00543A3C" w:rsidRDefault="00877507" w:rsidP="00877507">
      <w:pPr>
        <w:ind w:left="720"/>
        <w:rPr>
          <w:rFonts w:ascii="Athelas" w:hAnsi="Athelas" w:cs="Biome"/>
          <w:bCs/>
          <w:szCs w:val="22"/>
        </w:rPr>
      </w:pPr>
      <w:r w:rsidRPr="00543A3C">
        <w:rPr>
          <w:rFonts w:ascii="Athelas" w:hAnsi="Athelas" w:cs="Biome"/>
          <w:bCs/>
          <w:szCs w:val="22"/>
        </w:rPr>
        <w:t>Oxford University Press</w:t>
      </w:r>
      <w:r w:rsidRPr="00543A3C">
        <w:rPr>
          <w:rFonts w:ascii="Athelas" w:hAnsi="Athelas" w:cs="Biome"/>
          <w:bCs/>
          <w:szCs w:val="22"/>
        </w:rPr>
        <w:t>,</w:t>
      </w:r>
      <w:r w:rsidRPr="00543A3C">
        <w:rPr>
          <w:rFonts w:ascii="Athelas" w:hAnsi="Athelas" w:cs="Biome"/>
          <w:bCs/>
          <w:szCs w:val="22"/>
        </w:rPr>
        <w:t xml:space="preserve"> </w:t>
      </w:r>
      <w:r w:rsidRPr="00543A3C">
        <w:rPr>
          <w:rFonts w:ascii="Athelas" w:hAnsi="Athelas" w:cs="Biome"/>
          <w:bCs/>
          <w:szCs w:val="22"/>
        </w:rPr>
        <w:t>1997.</w:t>
      </w:r>
    </w:p>
    <w:p w14:paraId="5E2A8660" w14:textId="44652315" w:rsidR="006B4036" w:rsidRPr="00877507" w:rsidRDefault="00877507" w:rsidP="00877507">
      <w:pPr>
        <w:ind w:left="720"/>
        <w:rPr>
          <w:rFonts w:ascii="Athelas" w:hAnsi="Athelas" w:cs="Biome"/>
          <w:bCs/>
          <w:sz w:val="28"/>
        </w:rPr>
      </w:pPr>
      <w:r w:rsidRPr="00543A3C">
        <w:rPr>
          <w:rFonts w:ascii="Athelas" w:hAnsi="Athelas" w:cs="Biome"/>
          <w:bCs/>
          <w:szCs w:val="22"/>
        </w:rPr>
        <w:t>https://archive.org/details/ourcommonfuture00worlrich. Accessed 17 Sept. 2022.</w:t>
      </w:r>
      <w:r w:rsidR="006B4036" w:rsidRPr="00877507">
        <w:rPr>
          <w:rFonts w:ascii="Athelas" w:hAnsi="Athelas" w:cs="Biome"/>
          <w:bCs/>
          <w:sz w:val="28"/>
        </w:rPr>
        <w:br w:type="page"/>
      </w:r>
    </w:p>
    <w:p w14:paraId="0AC8CB17" w14:textId="77777777" w:rsidR="006B4036" w:rsidRDefault="006B4036" w:rsidP="006B4036">
      <w:pPr>
        <w:jc w:val="center"/>
        <w:rPr>
          <w:rFonts w:ascii="Garamond" w:hAnsi="Garamond"/>
          <w:b/>
          <w:sz w:val="40"/>
          <w:szCs w:val="28"/>
        </w:rPr>
      </w:pPr>
      <w:r>
        <w:rPr>
          <w:rFonts w:ascii="Garamond" w:hAnsi="Garamond"/>
          <w:b/>
          <w:sz w:val="40"/>
          <w:szCs w:val="28"/>
        </w:rPr>
        <w:lastRenderedPageBreak/>
        <w:t xml:space="preserve">Philosophy P-242: </w:t>
      </w:r>
    </w:p>
    <w:p w14:paraId="5423D565" w14:textId="77777777" w:rsidR="006B4036" w:rsidRDefault="006B4036" w:rsidP="006B4036">
      <w:pPr>
        <w:jc w:val="center"/>
        <w:rPr>
          <w:rFonts w:ascii="Garamond" w:hAnsi="Garamond"/>
          <w:b/>
          <w:sz w:val="40"/>
          <w:szCs w:val="28"/>
        </w:rPr>
      </w:pPr>
      <w:r w:rsidRPr="00F344AD">
        <w:rPr>
          <w:rFonts w:ascii="Garamond" w:hAnsi="Garamond"/>
          <w:b/>
          <w:sz w:val="40"/>
          <w:szCs w:val="28"/>
        </w:rPr>
        <w:t xml:space="preserve">Ethics of Technology in </w:t>
      </w:r>
      <w:r>
        <w:rPr>
          <w:rFonts w:ascii="Garamond" w:hAnsi="Garamond"/>
          <w:b/>
          <w:sz w:val="40"/>
          <w:szCs w:val="28"/>
        </w:rPr>
        <w:t>Everyday Life</w:t>
      </w:r>
    </w:p>
    <w:p w14:paraId="7DBE6BB0" w14:textId="77777777" w:rsidR="006B4036" w:rsidRDefault="006B4036" w:rsidP="006B4036">
      <w:pPr>
        <w:jc w:val="center"/>
        <w:rPr>
          <w:rFonts w:ascii="Garamond" w:hAnsi="Garamond"/>
          <w:b/>
          <w:sz w:val="40"/>
          <w:szCs w:val="28"/>
        </w:rPr>
      </w:pPr>
    </w:p>
    <w:p w14:paraId="0D3643A4" w14:textId="77777777" w:rsidR="006B4036" w:rsidRPr="00F344AD" w:rsidRDefault="006B4036" w:rsidP="006B4036">
      <w:pPr>
        <w:jc w:val="center"/>
        <w:rPr>
          <w:rFonts w:ascii="Garamond" w:hAnsi="Garamond"/>
          <w:b/>
          <w:sz w:val="40"/>
          <w:szCs w:val="28"/>
        </w:rPr>
      </w:pPr>
      <w:r>
        <w:rPr>
          <w:rFonts w:ascii="Garamond" w:hAnsi="Garamond"/>
          <w:b/>
          <w:noProof/>
          <w:sz w:val="40"/>
          <w:szCs w:val="28"/>
        </w:rPr>
        <w:drawing>
          <wp:inline distT="0" distB="0" distL="0" distR="0" wp14:anchorId="4011A3C8" wp14:editId="7FC50958">
            <wp:extent cx="3606800" cy="1471566"/>
            <wp:effectExtent l="0" t="0" r="0" b="1905"/>
            <wp:docPr id="17" name="Picture 17" descr="Macintosh HD:Users:shannonabelson: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abelson:Desktop:Unknow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6800" cy="1471566"/>
                    </a:xfrm>
                    <a:prstGeom prst="rect">
                      <a:avLst/>
                    </a:prstGeom>
                    <a:noFill/>
                    <a:ln>
                      <a:noFill/>
                    </a:ln>
                  </pic:spPr>
                </pic:pic>
              </a:graphicData>
            </a:graphic>
          </wp:inline>
        </w:drawing>
      </w:r>
    </w:p>
    <w:p w14:paraId="75CD9210" w14:textId="77777777" w:rsidR="006B4036" w:rsidRDefault="006B4036" w:rsidP="006B4036">
      <w:pPr>
        <w:rPr>
          <w:rFonts w:ascii="Garamond" w:hAnsi="Garamond"/>
          <w:sz w:val="28"/>
          <w:szCs w:val="28"/>
        </w:rPr>
      </w:pPr>
    </w:p>
    <w:p w14:paraId="6A696573" w14:textId="77777777" w:rsidR="006B4036" w:rsidRPr="00F344AD" w:rsidRDefault="006B4036" w:rsidP="006B4036">
      <w:pPr>
        <w:rPr>
          <w:rFonts w:ascii="Garamond" w:hAnsi="Garamond"/>
          <w:sz w:val="28"/>
          <w:szCs w:val="28"/>
        </w:rPr>
      </w:pPr>
      <w:r w:rsidRPr="00F344AD">
        <w:rPr>
          <w:rFonts w:ascii="Garamond" w:hAnsi="Garamond"/>
          <w:sz w:val="28"/>
          <w:szCs w:val="28"/>
        </w:rPr>
        <w:t xml:space="preserve">Instructor: </w:t>
      </w:r>
    </w:p>
    <w:p w14:paraId="6865CD82" w14:textId="77777777" w:rsidR="006B4036" w:rsidRPr="00F344AD" w:rsidRDefault="006B4036" w:rsidP="006B4036">
      <w:pPr>
        <w:rPr>
          <w:rFonts w:ascii="Garamond" w:hAnsi="Garamond"/>
          <w:szCs w:val="28"/>
        </w:rPr>
      </w:pPr>
      <w:r w:rsidRPr="00F344AD">
        <w:rPr>
          <w:rFonts w:ascii="Garamond" w:hAnsi="Garamond"/>
          <w:szCs w:val="28"/>
        </w:rPr>
        <w:t xml:space="preserve">Shannon </w:t>
      </w:r>
      <w:r>
        <w:rPr>
          <w:rFonts w:ascii="Garamond" w:hAnsi="Garamond"/>
          <w:szCs w:val="28"/>
        </w:rPr>
        <w:t xml:space="preserve">Sylvie </w:t>
      </w:r>
      <w:r w:rsidRPr="00F344AD">
        <w:rPr>
          <w:rFonts w:ascii="Garamond" w:hAnsi="Garamond"/>
          <w:szCs w:val="28"/>
        </w:rPr>
        <w:t>Abelson</w:t>
      </w:r>
      <w:r w:rsidRPr="00F344AD">
        <w:rPr>
          <w:rFonts w:ascii="Garamond" w:hAnsi="Garamond"/>
          <w:szCs w:val="28"/>
        </w:rPr>
        <w:tab/>
      </w:r>
      <w:r w:rsidRPr="00F344AD">
        <w:rPr>
          <w:rFonts w:ascii="Garamond" w:hAnsi="Garamond"/>
          <w:szCs w:val="28"/>
        </w:rPr>
        <w:tab/>
        <w:t xml:space="preserve">Office Hours: </w:t>
      </w:r>
      <w:r>
        <w:rPr>
          <w:rFonts w:ascii="Garamond" w:hAnsi="Garamond"/>
          <w:szCs w:val="28"/>
        </w:rPr>
        <w:t>TBA</w:t>
      </w:r>
    </w:p>
    <w:p w14:paraId="2489E12D" w14:textId="77777777" w:rsidR="006B4036" w:rsidRPr="00F344AD" w:rsidRDefault="0077328A" w:rsidP="006B4036">
      <w:pPr>
        <w:rPr>
          <w:rFonts w:ascii="Garamond" w:hAnsi="Garamond"/>
          <w:szCs w:val="28"/>
        </w:rPr>
      </w:pPr>
      <w:hyperlink r:id="rId20" w:history="1">
        <w:r w:rsidR="006B4036" w:rsidRPr="00F344AD">
          <w:rPr>
            <w:rStyle w:val="Hyperlink"/>
            <w:rFonts w:ascii="Garamond" w:hAnsi="Garamond"/>
            <w:szCs w:val="28"/>
          </w:rPr>
          <w:t>abelson@indiana.edu</w:t>
        </w:r>
      </w:hyperlink>
    </w:p>
    <w:p w14:paraId="589032DE" w14:textId="77777777" w:rsidR="006B4036" w:rsidRPr="00F344AD" w:rsidRDefault="006B4036" w:rsidP="006B4036">
      <w:pPr>
        <w:rPr>
          <w:rFonts w:ascii="Garamond" w:hAnsi="Garamond"/>
          <w:szCs w:val="28"/>
        </w:rPr>
      </w:pPr>
      <w:r w:rsidRPr="00F344AD">
        <w:rPr>
          <w:rFonts w:ascii="Garamond" w:hAnsi="Garamond"/>
          <w:szCs w:val="28"/>
        </w:rPr>
        <w:t>Sycamore Hall 0021</w:t>
      </w:r>
    </w:p>
    <w:p w14:paraId="2EFC5F58" w14:textId="77777777" w:rsidR="006B4036" w:rsidRPr="00F344AD" w:rsidRDefault="006B4036" w:rsidP="006B4036">
      <w:pPr>
        <w:jc w:val="center"/>
        <w:rPr>
          <w:rFonts w:ascii="Garamond" w:hAnsi="Garamond"/>
          <w:b/>
          <w:sz w:val="40"/>
          <w:szCs w:val="28"/>
        </w:rPr>
      </w:pPr>
    </w:p>
    <w:p w14:paraId="22E26DA4" w14:textId="77777777" w:rsidR="006B4036" w:rsidRPr="00F344AD" w:rsidRDefault="006B4036" w:rsidP="006B4036">
      <w:pPr>
        <w:jc w:val="center"/>
        <w:rPr>
          <w:rFonts w:ascii="Garamond" w:hAnsi="Garamond"/>
          <w:sz w:val="28"/>
          <w:szCs w:val="28"/>
        </w:rPr>
      </w:pPr>
    </w:p>
    <w:p w14:paraId="6394E8AB" w14:textId="77777777" w:rsidR="006B4036" w:rsidRPr="00F344AD" w:rsidRDefault="006B4036" w:rsidP="006B4036">
      <w:pPr>
        <w:rPr>
          <w:rFonts w:ascii="Garamond" w:hAnsi="Garamond"/>
          <w:b/>
          <w:sz w:val="28"/>
          <w:szCs w:val="28"/>
        </w:rPr>
      </w:pPr>
      <w:r w:rsidRPr="00F344AD">
        <w:rPr>
          <w:rFonts w:ascii="Garamond" w:hAnsi="Garamond"/>
          <w:b/>
          <w:sz w:val="28"/>
          <w:szCs w:val="28"/>
        </w:rPr>
        <w:t>Course Description</w:t>
      </w:r>
    </w:p>
    <w:p w14:paraId="62AEDBE2" w14:textId="77777777" w:rsidR="006B4036" w:rsidRPr="005951CB" w:rsidRDefault="006B4036" w:rsidP="006B4036">
      <w:pPr>
        <w:rPr>
          <w:rFonts w:ascii="Garamond" w:hAnsi="Garamond"/>
          <w:szCs w:val="28"/>
        </w:rPr>
      </w:pPr>
      <w:r w:rsidRPr="00F344AD">
        <w:rPr>
          <w:rFonts w:ascii="Garamond" w:hAnsi="Garamond"/>
          <w:szCs w:val="28"/>
        </w:rPr>
        <w:t xml:space="preserve">This </w:t>
      </w:r>
      <w:r>
        <w:rPr>
          <w:rFonts w:ascii="Garamond" w:hAnsi="Garamond"/>
          <w:szCs w:val="28"/>
        </w:rPr>
        <w:t xml:space="preserve">introductory-level </w:t>
      </w:r>
      <w:r w:rsidRPr="00F344AD">
        <w:rPr>
          <w:rFonts w:ascii="Garamond" w:hAnsi="Garamond"/>
          <w:szCs w:val="28"/>
        </w:rPr>
        <w:t xml:space="preserve">course is an examination of a selection of ethical considerations that arise when considering the application of technologies that we encounter in our daily lives. </w:t>
      </w:r>
      <w:r w:rsidRPr="005951CB">
        <w:rPr>
          <w:rFonts w:ascii="Garamond" w:hAnsi="Garamond"/>
          <w:szCs w:val="28"/>
        </w:rPr>
        <w:t xml:space="preserve">We will cover </w:t>
      </w:r>
      <w:r>
        <w:rPr>
          <w:rFonts w:ascii="Garamond" w:hAnsi="Garamond"/>
          <w:szCs w:val="28"/>
        </w:rPr>
        <w:t xml:space="preserve">a number of ethical problems and questions that arise when considering the kinds of technology with which we have contact </w:t>
      </w:r>
      <w:proofErr w:type="spellStart"/>
      <w:r>
        <w:rPr>
          <w:rFonts w:ascii="Garamond" w:hAnsi="Garamond"/>
          <w:szCs w:val="28"/>
        </w:rPr>
        <w:t>everyday</w:t>
      </w:r>
      <w:proofErr w:type="spellEnd"/>
      <w:r>
        <w:rPr>
          <w:rFonts w:ascii="Garamond" w:hAnsi="Garamond"/>
          <w:szCs w:val="28"/>
        </w:rPr>
        <w:t xml:space="preserve">, such as social media, big data, A.I., and developments in biomedicine. We will support our examinations with key readings on each topic. The format for each class meeting will include a lecture and discussion period covering the assigned readings. Occasionally we will view a short documentary as a supplement to our readings and discussion. This course is intended for all interested parties, but students in philosophy, computer science, information technology, and related fields may find the content particularly relevant to their course of study. </w:t>
      </w:r>
    </w:p>
    <w:p w14:paraId="4FB4F2CA" w14:textId="77777777" w:rsidR="006B4036" w:rsidRDefault="006B4036" w:rsidP="006B4036">
      <w:pPr>
        <w:rPr>
          <w:rFonts w:ascii="Garamond" w:hAnsi="Garamond"/>
          <w:sz w:val="28"/>
          <w:szCs w:val="28"/>
        </w:rPr>
      </w:pPr>
    </w:p>
    <w:p w14:paraId="6BD31655" w14:textId="77777777" w:rsidR="006B4036" w:rsidRPr="00F344AD" w:rsidRDefault="006B4036" w:rsidP="006B4036">
      <w:pPr>
        <w:rPr>
          <w:rFonts w:ascii="Garamond" w:hAnsi="Garamond"/>
          <w:sz w:val="28"/>
          <w:szCs w:val="28"/>
        </w:rPr>
      </w:pPr>
    </w:p>
    <w:p w14:paraId="1C0CAAC0" w14:textId="77777777" w:rsidR="006B4036" w:rsidRPr="00F344AD" w:rsidRDefault="006B4036" w:rsidP="006B4036">
      <w:pPr>
        <w:rPr>
          <w:rFonts w:ascii="Garamond" w:hAnsi="Garamond"/>
          <w:b/>
          <w:sz w:val="28"/>
          <w:szCs w:val="28"/>
        </w:rPr>
      </w:pPr>
      <w:r w:rsidRPr="00F344AD">
        <w:rPr>
          <w:rFonts w:ascii="Garamond" w:hAnsi="Garamond"/>
          <w:b/>
          <w:sz w:val="28"/>
          <w:szCs w:val="28"/>
        </w:rPr>
        <w:t>Readings</w:t>
      </w:r>
    </w:p>
    <w:p w14:paraId="2CFF4292" w14:textId="77777777" w:rsidR="006B4036" w:rsidRDefault="006B4036" w:rsidP="006B4036">
      <w:pPr>
        <w:rPr>
          <w:rFonts w:ascii="Garamond" w:hAnsi="Garamond"/>
          <w:szCs w:val="28"/>
        </w:rPr>
      </w:pPr>
      <w:r w:rsidRPr="005951CB">
        <w:rPr>
          <w:rFonts w:ascii="Garamond" w:hAnsi="Garamond"/>
          <w:szCs w:val="28"/>
        </w:rPr>
        <w:t xml:space="preserve">Readings are to be completed </w:t>
      </w:r>
      <w:r w:rsidRPr="00855B46">
        <w:rPr>
          <w:rFonts w:ascii="Garamond" w:hAnsi="Garamond"/>
          <w:b/>
          <w:caps/>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before</w:t>
      </w:r>
      <w:r w:rsidRPr="00855B46">
        <w:rPr>
          <w:rFonts w:ascii="Garamond" w:hAnsi="Garamond"/>
          <w:szCs w:val="28"/>
        </w:rPr>
        <w:t xml:space="preserve"> </w:t>
      </w:r>
      <w:r w:rsidRPr="005951CB">
        <w:rPr>
          <w:rFonts w:ascii="Garamond" w:hAnsi="Garamond"/>
          <w:szCs w:val="28"/>
        </w:rPr>
        <w:t>class on the day f</w:t>
      </w:r>
      <w:r>
        <w:rPr>
          <w:rFonts w:ascii="Garamond" w:hAnsi="Garamond"/>
          <w:szCs w:val="28"/>
        </w:rPr>
        <w:t>or which they are assigned. T</w:t>
      </w:r>
      <w:r w:rsidRPr="005951CB">
        <w:rPr>
          <w:rFonts w:ascii="Garamond" w:hAnsi="Garamond"/>
          <w:szCs w:val="28"/>
        </w:rPr>
        <w:t>hey will be posted online</w:t>
      </w:r>
      <w:r>
        <w:rPr>
          <w:rFonts w:ascii="Garamond" w:hAnsi="Garamond"/>
          <w:szCs w:val="28"/>
        </w:rPr>
        <w:t xml:space="preserve"> via the course Canvas site</w:t>
      </w:r>
      <w:r w:rsidRPr="005951CB">
        <w:rPr>
          <w:rFonts w:ascii="Garamond" w:hAnsi="Garamond"/>
          <w:szCs w:val="28"/>
        </w:rPr>
        <w:t xml:space="preserve">. </w:t>
      </w:r>
      <w:r>
        <w:rPr>
          <w:rFonts w:ascii="Garamond" w:hAnsi="Garamond"/>
          <w:szCs w:val="28"/>
        </w:rPr>
        <w:t xml:space="preserve">Completing the readings is an essential part of this class and weekly writing assignments will test your comprehension of the assigned readings (so don’t skip them!) </w:t>
      </w:r>
    </w:p>
    <w:p w14:paraId="57A9A511" w14:textId="77777777" w:rsidR="006B4036" w:rsidRPr="00EE1966" w:rsidRDefault="006B4036" w:rsidP="006B4036">
      <w:pPr>
        <w:rPr>
          <w:rFonts w:ascii="Garamond" w:hAnsi="Garamond"/>
          <w:b/>
          <w:sz w:val="28"/>
          <w:szCs w:val="28"/>
        </w:rPr>
      </w:pPr>
    </w:p>
    <w:p w14:paraId="222E68B3" w14:textId="77777777" w:rsidR="006B4036" w:rsidRPr="006B31C2" w:rsidRDefault="006B4036" w:rsidP="006B4036">
      <w:pPr>
        <w:rPr>
          <w:rFonts w:ascii="Garamond" w:hAnsi="Garamond"/>
          <w:i/>
        </w:rPr>
      </w:pPr>
      <w:r>
        <w:rPr>
          <w:rFonts w:ascii="Garamond" w:hAnsi="Garamond"/>
        </w:rPr>
        <w:tab/>
      </w:r>
      <w:r>
        <w:rPr>
          <w:rFonts w:ascii="Garamond" w:hAnsi="Garamond"/>
          <w:b/>
        </w:rPr>
        <w:t xml:space="preserve">Required Texts: </w:t>
      </w:r>
      <w:r w:rsidRPr="006B31C2">
        <w:rPr>
          <w:rFonts w:ascii="Garamond" w:hAnsi="Garamond"/>
        </w:rPr>
        <w:t xml:space="preserve">Sheila </w:t>
      </w:r>
      <w:proofErr w:type="spellStart"/>
      <w:r w:rsidRPr="006B31C2">
        <w:rPr>
          <w:rFonts w:ascii="Garamond" w:hAnsi="Garamond"/>
        </w:rPr>
        <w:t>Jasanoff</w:t>
      </w:r>
      <w:proofErr w:type="spellEnd"/>
      <w:r w:rsidRPr="006B31C2">
        <w:rPr>
          <w:rFonts w:ascii="Garamond" w:hAnsi="Garamond"/>
        </w:rPr>
        <w:t xml:space="preserve">, </w:t>
      </w:r>
      <w:r w:rsidRPr="006B31C2">
        <w:rPr>
          <w:rFonts w:ascii="Garamond" w:hAnsi="Garamond"/>
          <w:i/>
        </w:rPr>
        <w:t xml:space="preserve">The Ethics of Invention: Technology and the </w:t>
      </w:r>
    </w:p>
    <w:p w14:paraId="6973679A" w14:textId="77777777" w:rsidR="006B4036" w:rsidRPr="006B31C2" w:rsidRDefault="006B4036" w:rsidP="006B4036">
      <w:pPr>
        <w:ind w:left="1440" w:firstLine="720"/>
        <w:rPr>
          <w:rFonts w:ascii="Garamond" w:hAnsi="Garamond"/>
          <w:i/>
        </w:rPr>
      </w:pPr>
      <w:r w:rsidRPr="006B31C2">
        <w:rPr>
          <w:rFonts w:ascii="Garamond" w:hAnsi="Garamond"/>
          <w:i/>
        </w:rPr>
        <w:t>Human Future</w:t>
      </w:r>
      <w:r w:rsidRPr="006B31C2">
        <w:rPr>
          <w:rFonts w:ascii="Garamond" w:hAnsi="Garamond"/>
        </w:rPr>
        <w:t xml:space="preserve">. W. </w:t>
      </w:r>
      <w:r>
        <w:rPr>
          <w:rFonts w:ascii="Garamond" w:hAnsi="Garamond"/>
        </w:rPr>
        <w:t>W. Norton &amp; Company (</w:t>
      </w:r>
      <w:r w:rsidRPr="006B31C2">
        <w:rPr>
          <w:rFonts w:ascii="Garamond" w:hAnsi="Garamond"/>
        </w:rPr>
        <w:t>2016)</w:t>
      </w:r>
      <w:r>
        <w:rPr>
          <w:rFonts w:ascii="Garamond" w:hAnsi="Garamond"/>
        </w:rPr>
        <w:t xml:space="preserve">. </w:t>
      </w:r>
    </w:p>
    <w:p w14:paraId="0B5A7137" w14:textId="77777777" w:rsidR="006B4036" w:rsidRDefault="006B4036" w:rsidP="006B4036">
      <w:pPr>
        <w:rPr>
          <w:rFonts w:ascii="Garamond" w:hAnsi="Garamond"/>
        </w:rPr>
      </w:pPr>
      <w:r>
        <w:rPr>
          <w:rFonts w:ascii="Garamond" w:hAnsi="Garamond"/>
        </w:rPr>
        <w:tab/>
        <w:t xml:space="preserve">All other texts will be posted on the course Canvas site. </w:t>
      </w:r>
    </w:p>
    <w:p w14:paraId="27B5FE88" w14:textId="77777777" w:rsidR="006B4036" w:rsidRDefault="006B4036" w:rsidP="006B4036">
      <w:pPr>
        <w:ind w:left="720"/>
        <w:rPr>
          <w:rFonts w:ascii="Garamond" w:hAnsi="Garamond"/>
        </w:rPr>
      </w:pPr>
      <w:r>
        <w:rPr>
          <w:rFonts w:ascii="Garamond" w:hAnsi="Garamond"/>
        </w:rPr>
        <w:t xml:space="preserve">Note: hyperlinks to online articles may be behind a pay wall, but you should be able to access them for free using your IU proxy. </w:t>
      </w:r>
    </w:p>
    <w:p w14:paraId="0BF2800D" w14:textId="77777777" w:rsidR="006B4036" w:rsidRDefault="006B4036" w:rsidP="006B4036">
      <w:pPr>
        <w:ind w:left="720"/>
        <w:rPr>
          <w:rFonts w:ascii="Garamond" w:hAnsi="Garamond"/>
        </w:rPr>
      </w:pPr>
    </w:p>
    <w:p w14:paraId="712721A0" w14:textId="77777777" w:rsidR="006B4036" w:rsidRPr="00C715AB" w:rsidRDefault="006B4036" w:rsidP="006B4036">
      <w:pPr>
        <w:tabs>
          <w:tab w:val="left" w:pos="-1440"/>
        </w:tabs>
        <w:rPr>
          <w:rFonts w:ascii="Garamond" w:hAnsi="Garamond"/>
          <w:b/>
          <w:sz w:val="28"/>
          <w:szCs w:val="28"/>
        </w:rPr>
      </w:pPr>
      <w:r>
        <w:rPr>
          <w:rFonts w:ascii="Garamond" w:hAnsi="Garamond"/>
          <w:b/>
          <w:sz w:val="28"/>
          <w:szCs w:val="28"/>
        </w:rPr>
        <w:lastRenderedPageBreak/>
        <w:t>Course Work</w:t>
      </w:r>
    </w:p>
    <w:p w14:paraId="0541EC18" w14:textId="77777777" w:rsidR="006B4036" w:rsidRPr="0089240F" w:rsidRDefault="006B4036" w:rsidP="006B4036">
      <w:pPr>
        <w:pStyle w:val="ListParagraph"/>
        <w:numPr>
          <w:ilvl w:val="0"/>
          <w:numId w:val="2"/>
        </w:numPr>
        <w:rPr>
          <w:rFonts w:ascii="Garamond" w:hAnsi="Garamond"/>
          <w:b/>
          <w:sz w:val="24"/>
        </w:rPr>
      </w:pPr>
      <w:r w:rsidRPr="0089240F">
        <w:rPr>
          <w:rFonts w:ascii="Garamond" w:hAnsi="Garamond"/>
          <w:sz w:val="24"/>
        </w:rPr>
        <w:t xml:space="preserve">There will be two short papers on topics related to readings and class discussion. The short </w:t>
      </w:r>
      <w:r>
        <w:rPr>
          <w:rFonts w:ascii="Garamond" w:hAnsi="Garamond"/>
          <w:sz w:val="24"/>
        </w:rPr>
        <w:t>papers should be no more than 15</w:t>
      </w:r>
      <w:r w:rsidRPr="0089240F">
        <w:rPr>
          <w:rFonts w:ascii="Garamond" w:hAnsi="Garamond"/>
          <w:sz w:val="24"/>
        </w:rPr>
        <w:t xml:space="preserve">00 words long, double-spaced, size 12 Times New Roman </w:t>
      </w:r>
      <w:r>
        <w:rPr>
          <w:rFonts w:ascii="Garamond" w:hAnsi="Garamond"/>
          <w:sz w:val="24"/>
        </w:rPr>
        <w:t xml:space="preserve">(or similar) </w:t>
      </w:r>
      <w:r w:rsidRPr="0089240F">
        <w:rPr>
          <w:rFonts w:ascii="Garamond" w:hAnsi="Garamond"/>
          <w:sz w:val="24"/>
        </w:rPr>
        <w:t xml:space="preserve">font, </w:t>
      </w:r>
      <w:r>
        <w:rPr>
          <w:rFonts w:ascii="Garamond" w:hAnsi="Garamond"/>
          <w:sz w:val="24"/>
        </w:rPr>
        <w:t xml:space="preserve">1-inch margins, </w:t>
      </w:r>
      <w:r w:rsidRPr="0089240F">
        <w:rPr>
          <w:rFonts w:ascii="Garamond" w:hAnsi="Garamond"/>
          <w:sz w:val="24"/>
        </w:rPr>
        <w:t xml:space="preserve">with proper citations (in-text or footnote/endnote). </w:t>
      </w:r>
      <w:r w:rsidRPr="0089240F">
        <w:rPr>
          <w:rFonts w:ascii="Garamond" w:hAnsi="Garamond"/>
          <w:b/>
          <w:sz w:val="24"/>
        </w:rPr>
        <w:t>All papers must be subm</w:t>
      </w:r>
      <w:r>
        <w:rPr>
          <w:rFonts w:ascii="Garamond" w:hAnsi="Garamond"/>
          <w:b/>
          <w:sz w:val="24"/>
        </w:rPr>
        <w:t>itted electronically on Canvas—Please n</w:t>
      </w:r>
      <w:r w:rsidRPr="0089240F">
        <w:rPr>
          <w:rFonts w:ascii="Garamond" w:hAnsi="Garamond"/>
          <w:b/>
          <w:sz w:val="24"/>
        </w:rPr>
        <w:t xml:space="preserve">o hard copies! </w:t>
      </w:r>
    </w:p>
    <w:p w14:paraId="4D0AF6A9" w14:textId="77777777" w:rsidR="006B4036" w:rsidRDefault="006B4036" w:rsidP="006B4036">
      <w:pPr>
        <w:pStyle w:val="ListParagraph"/>
        <w:numPr>
          <w:ilvl w:val="0"/>
          <w:numId w:val="2"/>
        </w:numPr>
        <w:rPr>
          <w:rFonts w:ascii="Garamond" w:hAnsi="Garamond"/>
          <w:sz w:val="24"/>
        </w:rPr>
      </w:pPr>
      <w:r>
        <w:rPr>
          <w:rFonts w:ascii="Garamond" w:hAnsi="Garamond"/>
          <w:sz w:val="24"/>
        </w:rPr>
        <w:t xml:space="preserve">In lieu of an in-class final exam, each student will be expected to submit a well-developed term paper by the date and time of exam: ____________. </w:t>
      </w:r>
      <w:r w:rsidRPr="00F344AD">
        <w:rPr>
          <w:rFonts w:ascii="Garamond" w:hAnsi="Garamond"/>
          <w:sz w:val="24"/>
        </w:rPr>
        <w:t xml:space="preserve">The term </w:t>
      </w:r>
      <w:r>
        <w:rPr>
          <w:rFonts w:ascii="Garamond" w:hAnsi="Garamond"/>
          <w:sz w:val="24"/>
        </w:rPr>
        <w:t>paper must be 3,000 -3,5</w:t>
      </w:r>
      <w:r w:rsidRPr="00F344AD">
        <w:rPr>
          <w:rFonts w:ascii="Garamond" w:hAnsi="Garamond"/>
          <w:sz w:val="24"/>
        </w:rPr>
        <w:t>00 words in length, making use of at least two assigned readings from the course and at least one outside reading approved by the instructor.</w:t>
      </w:r>
    </w:p>
    <w:p w14:paraId="38A59619" w14:textId="77777777" w:rsidR="006B4036" w:rsidRDefault="006B4036" w:rsidP="006B4036">
      <w:pPr>
        <w:pStyle w:val="ListParagraph"/>
        <w:numPr>
          <w:ilvl w:val="0"/>
          <w:numId w:val="2"/>
        </w:numPr>
        <w:rPr>
          <w:rFonts w:ascii="Garamond" w:hAnsi="Garamond"/>
          <w:sz w:val="24"/>
        </w:rPr>
      </w:pPr>
      <w:r>
        <w:rPr>
          <w:rFonts w:ascii="Garamond" w:hAnsi="Garamond"/>
          <w:sz w:val="24"/>
        </w:rPr>
        <w:t xml:space="preserve">On the first </w:t>
      </w:r>
      <w:r w:rsidRPr="0089240F">
        <w:rPr>
          <w:rFonts w:ascii="Garamond" w:hAnsi="Garamond"/>
          <w:sz w:val="24"/>
        </w:rPr>
        <w:t xml:space="preserve">meeting </w:t>
      </w:r>
      <w:r>
        <w:rPr>
          <w:rFonts w:ascii="Garamond" w:hAnsi="Garamond"/>
          <w:sz w:val="24"/>
        </w:rPr>
        <w:t xml:space="preserve">of each week, </w:t>
      </w:r>
      <w:r w:rsidRPr="0089240F">
        <w:rPr>
          <w:rFonts w:ascii="Garamond" w:hAnsi="Garamond"/>
          <w:sz w:val="24"/>
        </w:rPr>
        <w:t>15</w:t>
      </w:r>
      <w:r>
        <w:rPr>
          <w:rFonts w:ascii="Garamond" w:hAnsi="Garamond"/>
          <w:sz w:val="24"/>
        </w:rPr>
        <w:t>-20</w:t>
      </w:r>
      <w:r w:rsidRPr="0089240F">
        <w:rPr>
          <w:rFonts w:ascii="Garamond" w:hAnsi="Garamond"/>
          <w:sz w:val="24"/>
        </w:rPr>
        <w:t xml:space="preserve"> minutes of class time will be devoted to a written exercise. </w:t>
      </w:r>
      <w:r>
        <w:rPr>
          <w:rFonts w:ascii="Garamond" w:hAnsi="Garamond"/>
          <w:sz w:val="24"/>
        </w:rPr>
        <w:t xml:space="preserve">These will be collected and graded. Don’t get too stressed out about these: I will ask you a question that you should be able to answer in one or two paragraphs if you have done the readings. </w:t>
      </w:r>
    </w:p>
    <w:p w14:paraId="437C1BB7" w14:textId="77777777" w:rsidR="006B4036" w:rsidRPr="0089240F" w:rsidRDefault="006B4036" w:rsidP="006B4036">
      <w:pPr>
        <w:pStyle w:val="ListParagraph"/>
        <w:ind w:left="1080"/>
        <w:rPr>
          <w:rFonts w:ascii="Garamond" w:hAnsi="Garamond"/>
          <w:sz w:val="24"/>
        </w:rPr>
      </w:pPr>
    </w:p>
    <w:p w14:paraId="0B402522" w14:textId="77777777" w:rsidR="006B4036" w:rsidRDefault="006B4036" w:rsidP="006B4036">
      <w:pPr>
        <w:rPr>
          <w:rFonts w:ascii="Garamond" w:hAnsi="Garamond"/>
          <w:b/>
        </w:rPr>
      </w:pPr>
      <w:r>
        <w:rPr>
          <w:rFonts w:ascii="Garamond" w:hAnsi="Garamond"/>
          <w:b/>
        </w:rPr>
        <w:t>All written work must be submitted on time. Late work will not be accepted unless documentation of an extenuating circumstance is provided. Please do not hesitate to contact me in advance if you think you will not be able to complete an assignment on time. Accommodations will much less likely if you contact me after the deadline has passed.</w:t>
      </w:r>
    </w:p>
    <w:p w14:paraId="36DD412D" w14:textId="77777777" w:rsidR="006B4036" w:rsidRDefault="006B4036" w:rsidP="006B4036">
      <w:pPr>
        <w:rPr>
          <w:rFonts w:ascii="Garamond" w:hAnsi="Garamond"/>
          <w:b/>
        </w:rPr>
      </w:pPr>
      <w:r>
        <w:rPr>
          <w:rFonts w:ascii="Garamond" w:hAnsi="Garamond"/>
          <w:b/>
        </w:rPr>
        <w:t xml:space="preserve">Attendance in all class sessions is mandatory unless you contact me beforehand. </w:t>
      </w:r>
    </w:p>
    <w:p w14:paraId="611A1B2F" w14:textId="77777777" w:rsidR="006B4036" w:rsidRPr="00C112F8" w:rsidRDefault="006B4036" w:rsidP="006B4036">
      <w:pPr>
        <w:rPr>
          <w:rFonts w:ascii="Garamond" w:hAnsi="Garamond"/>
          <w:b/>
        </w:rPr>
      </w:pPr>
      <w:r>
        <w:rPr>
          <w:rFonts w:ascii="Garamond" w:hAnsi="Garamond"/>
          <w:b/>
        </w:rPr>
        <w:t xml:space="preserve">If you are absent on a day for which there is an in-class writing assignment AND your absence is excused, I will permit you to make up the assignment for that day. </w:t>
      </w:r>
    </w:p>
    <w:p w14:paraId="4191D0FC" w14:textId="77777777" w:rsidR="006B4036" w:rsidRDefault="006B4036" w:rsidP="006B4036">
      <w:pPr>
        <w:rPr>
          <w:rFonts w:ascii="Garamond" w:hAnsi="Garamond"/>
        </w:rPr>
      </w:pPr>
    </w:p>
    <w:p w14:paraId="120B3781" w14:textId="77777777" w:rsidR="006B4036" w:rsidRDefault="006B4036" w:rsidP="006B4036">
      <w:pPr>
        <w:rPr>
          <w:rFonts w:ascii="Garamond" w:hAnsi="Garamond"/>
        </w:rPr>
      </w:pPr>
    </w:p>
    <w:p w14:paraId="535D0F2D" w14:textId="77777777" w:rsidR="006B4036" w:rsidRDefault="006B4036" w:rsidP="006B4036">
      <w:pPr>
        <w:rPr>
          <w:rFonts w:ascii="Garamond" w:hAnsi="Garamond"/>
        </w:rPr>
      </w:pPr>
      <w:r w:rsidRPr="006A6356">
        <w:rPr>
          <w:rFonts w:ascii="Garamond" w:hAnsi="Garamond"/>
          <w:b/>
        </w:rPr>
        <w:t>Academic Integrity:</w:t>
      </w:r>
      <w:r w:rsidRPr="006A6356">
        <w:rPr>
          <w:rFonts w:ascii="Garamond" w:hAnsi="Garamond"/>
        </w:rPr>
        <w:t xml:space="preserve"> “As a student at IU, you are expected to adhere to the standards and policies</w:t>
      </w:r>
      <w:r>
        <w:rPr>
          <w:rFonts w:ascii="Garamond" w:hAnsi="Garamond"/>
        </w:rPr>
        <w:t xml:space="preserve"> </w:t>
      </w:r>
      <w:r w:rsidRPr="006A6356">
        <w:rPr>
          <w:rFonts w:ascii="Garamond" w:hAnsi="Garamond"/>
        </w:rPr>
        <w:t>detailed in the Code of Student Rights, Responsibilities, and Conduct (Code). When you submit a paper</w:t>
      </w:r>
      <w:r>
        <w:rPr>
          <w:rFonts w:ascii="Garamond" w:hAnsi="Garamond"/>
        </w:rPr>
        <w:t xml:space="preserve"> </w:t>
      </w:r>
      <w:r w:rsidRPr="006A6356">
        <w:rPr>
          <w:rFonts w:ascii="Garamond" w:hAnsi="Garamond"/>
        </w:rPr>
        <w:t>with your name on it in this course, you are signifying that the work contained therein is all yours, unless</w:t>
      </w:r>
      <w:r>
        <w:rPr>
          <w:rFonts w:ascii="Garamond" w:hAnsi="Garamond"/>
        </w:rPr>
        <w:t xml:space="preserve"> </w:t>
      </w:r>
      <w:r w:rsidRPr="006A6356">
        <w:rPr>
          <w:rFonts w:ascii="Garamond" w:hAnsi="Garamond"/>
        </w:rPr>
        <w:t>otherwise cited or ref</w:t>
      </w:r>
      <w:r>
        <w:rPr>
          <w:rFonts w:ascii="Garamond" w:hAnsi="Garamond"/>
        </w:rPr>
        <w:t xml:space="preserve">erenced. Any ideas or materials </w:t>
      </w:r>
      <w:r w:rsidRPr="006A6356">
        <w:rPr>
          <w:rFonts w:ascii="Garamond" w:hAnsi="Garamond"/>
        </w:rPr>
        <w:t>taken from another source for either written or oral</w:t>
      </w:r>
      <w:r>
        <w:rPr>
          <w:rFonts w:ascii="Garamond" w:hAnsi="Garamond"/>
        </w:rPr>
        <w:t xml:space="preserve"> </w:t>
      </w:r>
      <w:r w:rsidRPr="006A6356">
        <w:rPr>
          <w:rFonts w:ascii="Garamond" w:hAnsi="Garamond"/>
        </w:rPr>
        <w:t>use must be fully acknowledged. If you are unsure about the expectations for completing an assignment or</w:t>
      </w:r>
      <w:r>
        <w:rPr>
          <w:rFonts w:ascii="Garamond" w:hAnsi="Garamond"/>
        </w:rPr>
        <w:t xml:space="preserve"> </w:t>
      </w:r>
      <w:r w:rsidRPr="006A6356">
        <w:rPr>
          <w:rFonts w:ascii="Garamond" w:hAnsi="Garamond"/>
        </w:rPr>
        <w:t>taking a test or exam, be sure to seek clarification beforehand. All suspected violations of the Code will be</w:t>
      </w:r>
      <w:r>
        <w:rPr>
          <w:rFonts w:ascii="Garamond" w:hAnsi="Garamond"/>
        </w:rPr>
        <w:t xml:space="preserve"> </w:t>
      </w:r>
      <w:r w:rsidRPr="006A6356">
        <w:rPr>
          <w:rFonts w:ascii="Garamond" w:hAnsi="Garamond"/>
        </w:rPr>
        <w:t xml:space="preserve">handled according to </w:t>
      </w:r>
      <w:proofErr w:type="gramStart"/>
      <w:r w:rsidRPr="006A6356">
        <w:rPr>
          <w:rFonts w:ascii="Garamond" w:hAnsi="Garamond"/>
        </w:rPr>
        <w:t>University</w:t>
      </w:r>
      <w:proofErr w:type="gramEnd"/>
      <w:r w:rsidRPr="006A6356">
        <w:rPr>
          <w:rFonts w:ascii="Garamond" w:hAnsi="Garamond"/>
        </w:rPr>
        <w:t xml:space="preserve"> policies. Sanctions for academic misconduct may include a failing grade</w:t>
      </w:r>
      <w:r>
        <w:rPr>
          <w:rFonts w:ascii="Garamond" w:hAnsi="Garamond"/>
        </w:rPr>
        <w:t xml:space="preserve"> </w:t>
      </w:r>
      <w:r w:rsidRPr="006A6356">
        <w:rPr>
          <w:rFonts w:ascii="Garamond" w:hAnsi="Garamond"/>
        </w:rPr>
        <w:t>on the assignment, reduction in your final grade, a failing grade in the course, among other possibilities,</w:t>
      </w:r>
      <w:r>
        <w:rPr>
          <w:rFonts w:ascii="Garamond" w:hAnsi="Garamond"/>
        </w:rPr>
        <w:t xml:space="preserve"> </w:t>
      </w:r>
      <w:r w:rsidRPr="006A6356">
        <w:rPr>
          <w:rFonts w:ascii="Garamond" w:hAnsi="Garamond"/>
        </w:rPr>
        <w:t>and must include a report to the Dean of Students.”</w:t>
      </w:r>
    </w:p>
    <w:p w14:paraId="341C1DD8" w14:textId="77777777" w:rsidR="006B4036" w:rsidRDefault="006B4036" w:rsidP="006B4036">
      <w:pPr>
        <w:rPr>
          <w:rFonts w:ascii="Garamond" w:hAnsi="Garamond"/>
          <w:b/>
        </w:rPr>
      </w:pPr>
      <w:r>
        <w:rPr>
          <w:rFonts w:ascii="Garamond" w:hAnsi="Garamond"/>
          <w:b/>
        </w:rPr>
        <w:t>All papers submitted through Canvas will be examined using Turnitin plagiarism detection software.</w:t>
      </w:r>
    </w:p>
    <w:p w14:paraId="35B1C1E8" w14:textId="77777777" w:rsidR="006B4036" w:rsidRDefault="006B4036" w:rsidP="006B4036">
      <w:pPr>
        <w:rPr>
          <w:rFonts w:ascii="Garamond" w:hAnsi="Garamond"/>
          <w:b/>
        </w:rPr>
      </w:pPr>
    </w:p>
    <w:p w14:paraId="7F68C455" w14:textId="77777777" w:rsidR="006B4036" w:rsidRDefault="006B4036" w:rsidP="006B4036">
      <w:pPr>
        <w:rPr>
          <w:rFonts w:ascii="Garamond" w:hAnsi="Garamond"/>
          <w:b/>
          <w:sz w:val="28"/>
        </w:rPr>
      </w:pPr>
      <w:r w:rsidRPr="000541B1">
        <w:rPr>
          <w:rFonts w:ascii="Garamond" w:hAnsi="Garamond"/>
          <w:b/>
          <w:sz w:val="28"/>
        </w:rPr>
        <w:t>Grade Distribution</w:t>
      </w:r>
    </w:p>
    <w:p w14:paraId="7140F606" w14:textId="77777777" w:rsidR="006B4036" w:rsidRDefault="006B4036" w:rsidP="006B4036">
      <w:pPr>
        <w:rPr>
          <w:rFonts w:ascii="Garamond" w:hAnsi="Garamond"/>
          <w:b/>
        </w:rPr>
      </w:pPr>
      <w:r>
        <w:rPr>
          <w:rFonts w:ascii="Garamond" w:hAnsi="Garamond"/>
          <w:b/>
          <w:sz w:val="28"/>
        </w:rPr>
        <w:tab/>
      </w:r>
      <w:r>
        <w:rPr>
          <w:rFonts w:ascii="Garamond" w:hAnsi="Garamond"/>
          <w:b/>
        </w:rPr>
        <w:t xml:space="preserve">Short Essays: </w:t>
      </w:r>
      <w:r w:rsidRPr="0050420C">
        <w:rPr>
          <w:rFonts w:ascii="Garamond" w:hAnsi="Garamond"/>
        </w:rPr>
        <w:t>40% (20% each)</w:t>
      </w:r>
    </w:p>
    <w:p w14:paraId="642B3BD7" w14:textId="77777777" w:rsidR="006B4036" w:rsidRDefault="006B4036" w:rsidP="006B4036">
      <w:pPr>
        <w:rPr>
          <w:rFonts w:ascii="Garamond" w:hAnsi="Garamond"/>
          <w:b/>
        </w:rPr>
      </w:pPr>
      <w:r>
        <w:rPr>
          <w:rFonts w:ascii="Garamond" w:hAnsi="Garamond"/>
          <w:b/>
        </w:rPr>
        <w:tab/>
        <w:t xml:space="preserve">Participation and Attendance: </w:t>
      </w:r>
      <w:r w:rsidRPr="0050420C">
        <w:rPr>
          <w:rFonts w:ascii="Garamond" w:hAnsi="Garamond"/>
        </w:rPr>
        <w:t>10%</w:t>
      </w:r>
    </w:p>
    <w:p w14:paraId="69A38417" w14:textId="77777777" w:rsidR="006B4036" w:rsidRDefault="006B4036" w:rsidP="006B4036">
      <w:pPr>
        <w:rPr>
          <w:rFonts w:ascii="Garamond" w:hAnsi="Garamond"/>
          <w:b/>
        </w:rPr>
      </w:pPr>
      <w:r>
        <w:rPr>
          <w:rFonts w:ascii="Garamond" w:hAnsi="Garamond"/>
          <w:b/>
        </w:rPr>
        <w:tab/>
        <w:t xml:space="preserve">Term Paper: </w:t>
      </w:r>
      <w:r>
        <w:rPr>
          <w:rFonts w:ascii="Garamond" w:hAnsi="Garamond"/>
        </w:rPr>
        <w:t>3</w:t>
      </w:r>
      <w:r w:rsidRPr="0050420C">
        <w:rPr>
          <w:rFonts w:ascii="Garamond" w:hAnsi="Garamond"/>
        </w:rPr>
        <w:t>5%</w:t>
      </w:r>
    </w:p>
    <w:p w14:paraId="410F5028" w14:textId="77777777" w:rsidR="006B4036" w:rsidRDefault="006B4036" w:rsidP="006B4036">
      <w:pPr>
        <w:rPr>
          <w:rFonts w:ascii="Garamond" w:hAnsi="Garamond"/>
        </w:rPr>
      </w:pPr>
      <w:r>
        <w:rPr>
          <w:rFonts w:ascii="Garamond" w:hAnsi="Garamond"/>
          <w:b/>
        </w:rPr>
        <w:tab/>
        <w:t xml:space="preserve">Weekly Exercises: </w:t>
      </w:r>
      <w:r w:rsidRPr="0050420C">
        <w:rPr>
          <w:rFonts w:ascii="Garamond" w:hAnsi="Garamond"/>
        </w:rPr>
        <w:t>15%</w:t>
      </w:r>
    </w:p>
    <w:p w14:paraId="0382D44B" w14:textId="77777777" w:rsidR="006B4036" w:rsidRPr="00056C7D" w:rsidRDefault="006B4036" w:rsidP="006B4036">
      <w:pPr>
        <w:rPr>
          <w:rFonts w:ascii="Garamond" w:hAnsi="Garamond"/>
          <w:b/>
        </w:rPr>
      </w:pPr>
    </w:p>
    <w:p w14:paraId="4D16F8D8" w14:textId="77777777" w:rsidR="006B4036" w:rsidRDefault="006B4036" w:rsidP="006B4036">
      <w:pPr>
        <w:rPr>
          <w:rFonts w:ascii="Garamond" w:hAnsi="Garamond"/>
          <w:b/>
          <w:sz w:val="28"/>
        </w:rPr>
      </w:pPr>
      <w:r w:rsidRPr="00893C3D">
        <w:rPr>
          <w:rFonts w:ascii="Garamond" w:hAnsi="Garamond"/>
          <w:b/>
          <w:sz w:val="28"/>
        </w:rPr>
        <w:t xml:space="preserve">Accessibility and Inclusivity </w:t>
      </w:r>
    </w:p>
    <w:p w14:paraId="055547C5" w14:textId="77777777" w:rsidR="006B4036" w:rsidRDefault="006B4036" w:rsidP="006B4036">
      <w:pPr>
        <w:rPr>
          <w:rFonts w:ascii="Garamond" w:hAnsi="Garamond"/>
        </w:rPr>
      </w:pPr>
      <w:r>
        <w:rPr>
          <w:rFonts w:ascii="Garamond" w:hAnsi="Garamond"/>
        </w:rPr>
        <w:t xml:space="preserve">This course is intended to be an open and inviting venue to discuss complex moral problems and themes in a scholarly atmosphere. At all times I aim to foster an environment that is welcoming to </w:t>
      </w:r>
      <w:r>
        <w:rPr>
          <w:rFonts w:ascii="Garamond" w:hAnsi="Garamond"/>
        </w:rPr>
        <w:lastRenderedPageBreak/>
        <w:t xml:space="preserve">all students. I firmly believe that the only good philosophical work is done when all discussants treat each other with respect. </w:t>
      </w:r>
    </w:p>
    <w:p w14:paraId="33AF071E" w14:textId="77777777" w:rsidR="006B4036" w:rsidRDefault="006B4036" w:rsidP="006B4036">
      <w:pPr>
        <w:rPr>
          <w:rFonts w:ascii="Garamond" w:hAnsi="Garamond"/>
        </w:rPr>
      </w:pPr>
    </w:p>
    <w:p w14:paraId="5CB0C65D" w14:textId="77777777" w:rsidR="006B4036" w:rsidRDefault="006B4036" w:rsidP="006B4036">
      <w:pPr>
        <w:rPr>
          <w:rFonts w:ascii="Garamond" w:hAnsi="Garamond"/>
        </w:rPr>
      </w:pPr>
      <w:r>
        <w:rPr>
          <w:rFonts w:ascii="Garamond" w:hAnsi="Garamond"/>
        </w:rPr>
        <w:t xml:space="preserve">If you require accessibility accommodations please submit requests through the office of disability services at </w:t>
      </w:r>
      <w:r w:rsidRPr="00B41370">
        <w:rPr>
          <w:rFonts w:ascii="Garamond" w:hAnsi="Garamond"/>
        </w:rPr>
        <w:t>Herm</w:t>
      </w:r>
      <w:r>
        <w:rPr>
          <w:rFonts w:ascii="Garamond" w:hAnsi="Garamond"/>
        </w:rPr>
        <w:t xml:space="preserve">an B Wells Library, Suite W 302, </w:t>
      </w:r>
      <w:r w:rsidRPr="00B41370">
        <w:rPr>
          <w:rFonts w:ascii="Garamond" w:hAnsi="Garamond"/>
        </w:rPr>
        <w:t>1320 E. Tenth Street</w:t>
      </w:r>
      <w:r>
        <w:rPr>
          <w:rFonts w:ascii="Garamond" w:hAnsi="Garamond"/>
        </w:rPr>
        <w:t xml:space="preserve">. </w:t>
      </w:r>
    </w:p>
    <w:p w14:paraId="04B6CE08" w14:textId="77777777" w:rsidR="006B4036" w:rsidRDefault="0077328A" w:rsidP="006B4036">
      <w:pPr>
        <w:rPr>
          <w:rFonts w:ascii="Garamond" w:hAnsi="Garamond"/>
        </w:rPr>
      </w:pPr>
      <w:hyperlink r:id="rId21" w:history="1">
        <w:r w:rsidR="006B4036" w:rsidRPr="00596665">
          <w:rPr>
            <w:rStyle w:val="Hyperlink"/>
            <w:rFonts w:ascii="Garamond" w:hAnsi="Garamond"/>
          </w:rPr>
          <w:t>https://studentaffairs.indiana.edu/disability-services-students/</w:t>
        </w:r>
      </w:hyperlink>
    </w:p>
    <w:p w14:paraId="740AC020" w14:textId="77777777" w:rsidR="006B4036" w:rsidRDefault="006B4036" w:rsidP="006B4036">
      <w:pPr>
        <w:rPr>
          <w:rFonts w:ascii="Garamond" w:hAnsi="Garamond"/>
        </w:rPr>
      </w:pPr>
    </w:p>
    <w:p w14:paraId="5B7986CE" w14:textId="77777777" w:rsidR="006B4036" w:rsidRDefault="006B4036" w:rsidP="006B4036">
      <w:pPr>
        <w:rPr>
          <w:rFonts w:ascii="Garamond" w:hAnsi="Garamond"/>
          <w:b/>
          <w:sz w:val="32"/>
          <w:szCs w:val="28"/>
        </w:rPr>
      </w:pPr>
      <w:r>
        <w:rPr>
          <w:rFonts w:ascii="Garamond" w:hAnsi="Garamond"/>
          <w:b/>
        </w:rPr>
        <w:t>I reserve the right to change any aspect of this syllabus throughout the semester (I will provide notice!)</w:t>
      </w:r>
    </w:p>
    <w:p w14:paraId="60357E5A" w14:textId="77777777" w:rsidR="006B4036" w:rsidRDefault="006B4036" w:rsidP="006B4036">
      <w:pPr>
        <w:rPr>
          <w:rFonts w:ascii="Garamond" w:hAnsi="Garamond"/>
        </w:rPr>
      </w:pPr>
    </w:p>
    <w:p w14:paraId="7F3D23A6" w14:textId="77777777" w:rsidR="006B4036" w:rsidRDefault="006B4036" w:rsidP="006B4036">
      <w:pPr>
        <w:rPr>
          <w:rFonts w:ascii="Garamond" w:hAnsi="Garamond"/>
        </w:rPr>
      </w:pPr>
    </w:p>
    <w:p w14:paraId="678D9927" w14:textId="77777777" w:rsidR="006B4036" w:rsidRDefault="006B4036" w:rsidP="006B4036">
      <w:pPr>
        <w:rPr>
          <w:rFonts w:ascii="Garamond" w:hAnsi="Garamond"/>
          <w:b/>
          <w:sz w:val="28"/>
          <w:szCs w:val="28"/>
        </w:rPr>
      </w:pPr>
    </w:p>
    <w:p w14:paraId="3E396521" w14:textId="77777777" w:rsidR="006B4036" w:rsidRPr="0074219D" w:rsidRDefault="006B4036" w:rsidP="006B4036">
      <w:pPr>
        <w:rPr>
          <w:rFonts w:ascii="Garamond" w:hAnsi="Garamond"/>
          <w:b/>
          <w:sz w:val="36"/>
          <w:szCs w:val="28"/>
        </w:rPr>
      </w:pPr>
      <w:r w:rsidRPr="0074219D">
        <w:rPr>
          <w:rFonts w:ascii="Garamond" w:hAnsi="Garamond"/>
          <w:b/>
          <w:sz w:val="36"/>
          <w:szCs w:val="28"/>
        </w:rPr>
        <w:t>Schedule of Topics:</w:t>
      </w:r>
    </w:p>
    <w:p w14:paraId="3AE97569" w14:textId="77777777" w:rsidR="006B4036" w:rsidRPr="00F344AD" w:rsidRDefault="006B4036" w:rsidP="006B4036">
      <w:pPr>
        <w:rPr>
          <w:rFonts w:ascii="Garamond" w:hAnsi="Garamond"/>
          <w:b/>
          <w:sz w:val="28"/>
        </w:rPr>
      </w:pPr>
      <w:r w:rsidRPr="00F344AD">
        <w:rPr>
          <w:rFonts w:ascii="Garamond" w:hAnsi="Garamond"/>
        </w:rPr>
        <w:tab/>
      </w:r>
      <w:r w:rsidRPr="00F344AD">
        <w:rPr>
          <w:rFonts w:ascii="Garamond" w:hAnsi="Garamond"/>
        </w:rPr>
        <w:tab/>
      </w:r>
    </w:p>
    <w:p w14:paraId="294A0F7E" w14:textId="77777777" w:rsidR="006B4036" w:rsidRPr="00F344AD" w:rsidRDefault="006B4036" w:rsidP="006B4036">
      <w:pPr>
        <w:rPr>
          <w:rFonts w:ascii="Garamond" w:hAnsi="Garamond"/>
          <w:b/>
        </w:rPr>
      </w:pPr>
    </w:p>
    <w:p w14:paraId="19412027" w14:textId="77777777" w:rsidR="006B4036" w:rsidRPr="00F344AD" w:rsidRDefault="006B4036" w:rsidP="006B4036">
      <w:pPr>
        <w:rPr>
          <w:rFonts w:ascii="Garamond" w:hAnsi="Garamond"/>
          <w:b/>
        </w:rPr>
      </w:pPr>
      <w:r w:rsidRPr="00F344AD">
        <w:rPr>
          <w:rFonts w:ascii="Garamond" w:hAnsi="Garamond"/>
          <w:b/>
        </w:rPr>
        <w:t>Jan</w:t>
      </w:r>
      <w:r w:rsidRPr="00F344AD">
        <w:rPr>
          <w:rFonts w:ascii="Garamond" w:hAnsi="Garamond"/>
        </w:rPr>
        <w:tab/>
        <w:t>10</w:t>
      </w:r>
      <w:r w:rsidRPr="00F344AD">
        <w:rPr>
          <w:rFonts w:ascii="Garamond" w:hAnsi="Garamond"/>
        </w:rPr>
        <w:tab/>
      </w:r>
      <w:r w:rsidRPr="00F344AD">
        <w:rPr>
          <w:rFonts w:ascii="Garamond" w:hAnsi="Garamond"/>
          <w:b/>
        </w:rPr>
        <w:t>Course Introduction</w:t>
      </w:r>
    </w:p>
    <w:p w14:paraId="727B47AA" w14:textId="77777777" w:rsidR="006B4036" w:rsidRPr="00F344AD" w:rsidRDefault="006B4036" w:rsidP="006B4036">
      <w:pPr>
        <w:pStyle w:val="ListParagraph"/>
        <w:numPr>
          <w:ilvl w:val="0"/>
          <w:numId w:val="3"/>
        </w:numPr>
        <w:rPr>
          <w:rFonts w:ascii="Garamond" w:hAnsi="Garamond"/>
          <w:sz w:val="24"/>
        </w:rPr>
      </w:pPr>
      <w:r w:rsidRPr="00F344AD">
        <w:rPr>
          <w:rFonts w:ascii="Garamond" w:hAnsi="Garamond"/>
          <w:sz w:val="24"/>
        </w:rPr>
        <w:t>Summary of course expectations and goals</w:t>
      </w:r>
    </w:p>
    <w:p w14:paraId="7E793A3E" w14:textId="77777777" w:rsidR="006B4036" w:rsidRPr="00F344AD" w:rsidRDefault="006B4036" w:rsidP="006B4036">
      <w:pPr>
        <w:pStyle w:val="ListParagraph"/>
        <w:numPr>
          <w:ilvl w:val="0"/>
          <w:numId w:val="3"/>
        </w:numPr>
        <w:rPr>
          <w:rFonts w:ascii="Garamond" w:hAnsi="Garamond"/>
          <w:sz w:val="24"/>
        </w:rPr>
      </w:pPr>
      <w:r w:rsidRPr="00F344AD">
        <w:rPr>
          <w:rFonts w:ascii="Garamond" w:hAnsi="Garamond"/>
          <w:sz w:val="24"/>
        </w:rPr>
        <w:t>Introduction to philosophical consideration of ethical problems</w:t>
      </w:r>
    </w:p>
    <w:p w14:paraId="0BBC5589" w14:textId="77777777" w:rsidR="006B4036" w:rsidRPr="00F344AD" w:rsidRDefault="006B4036" w:rsidP="006B4036">
      <w:pPr>
        <w:pStyle w:val="ListParagraph"/>
        <w:numPr>
          <w:ilvl w:val="0"/>
          <w:numId w:val="3"/>
        </w:numPr>
        <w:rPr>
          <w:rFonts w:ascii="Garamond" w:hAnsi="Garamond"/>
          <w:sz w:val="24"/>
        </w:rPr>
      </w:pPr>
      <w:r w:rsidRPr="00F344AD">
        <w:rPr>
          <w:rFonts w:ascii="Garamond" w:hAnsi="Garamond"/>
          <w:sz w:val="24"/>
        </w:rPr>
        <w:t>Brief introduction to proper philosophical argumentation, including logical structure of arguments</w:t>
      </w:r>
    </w:p>
    <w:p w14:paraId="532A29BB" w14:textId="77777777" w:rsidR="006B4036" w:rsidRPr="00F344AD" w:rsidRDefault="006B4036" w:rsidP="006B4036">
      <w:pPr>
        <w:rPr>
          <w:rFonts w:ascii="Garamond" w:hAnsi="Garamond"/>
        </w:rPr>
      </w:pPr>
    </w:p>
    <w:p w14:paraId="138FD748" w14:textId="77777777" w:rsidR="006B4036" w:rsidRPr="00F344AD" w:rsidRDefault="006B4036" w:rsidP="006B4036">
      <w:pPr>
        <w:rPr>
          <w:rFonts w:ascii="Garamond" w:hAnsi="Garamond"/>
          <w:b/>
          <w:sz w:val="28"/>
        </w:rPr>
      </w:pPr>
      <w:r w:rsidRPr="00F344AD">
        <w:rPr>
          <w:rFonts w:ascii="Garamond" w:hAnsi="Garamond"/>
        </w:rPr>
        <w:tab/>
      </w:r>
    </w:p>
    <w:p w14:paraId="1042B1A9" w14:textId="77777777" w:rsidR="006B4036" w:rsidRPr="0051151C" w:rsidRDefault="006B4036" w:rsidP="006B4036">
      <w:pPr>
        <w:ind w:left="1440"/>
        <w:rPr>
          <w:rFonts w:ascii="Garamond" w:hAnsi="Garamond"/>
          <w:b/>
        </w:rPr>
      </w:pPr>
      <w:r>
        <w:rPr>
          <w:rFonts w:ascii="Garamond" w:hAnsi="Garamond"/>
          <w:b/>
        </w:rPr>
        <w:t>What is the ethics of technology, and how do we do it?</w:t>
      </w:r>
    </w:p>
    <w:p w14:paraId="69A66554" w14:textId="77777777" w:rsidR="006B4036" w:rsidRDefault="006B4036" w:rsidP="006B4036">
      <w:pPr>
        <w:rPr>
          <w:rFonts w:ascii="Garamond" w:hAnsi="Garamond"/>
        </w:rPr>
      </w:pPr>
      <w:r w:rsidRPr="00F344AD">
        <w:rPr>
          <w:rFonts w:ascii="Garamond" w:hAnsi="Garamond"/>
        </w:rPr>
        <w:tab/>
        <w:t>12</w:t>
      </w:r>
      <w:r w:rsidRPr="00F344AD">
        <w:rPr>
          <w:rFonts w:ascii="Garamond" w:hAnsi="Garamond"/>
        </w:rPr>
        <w:tab/>
      </w:r>
      <w:r w:rsidRPr="0040293E">
        <w:rPr>
          <w:rFonts w:ascii="Garamond" w:hAnsi="Garamond"/>
          <w:u w:val="single"/>
        </w:rPr>
        <w:t>Readings:</w:t>
      </w:r>
      <w:r w:rsidRPr="00F344AD">
        <w:rPr>
          <w:rFonts w:ascii="Garamond" w:hAnsi="Garamond"/>
        </w:rPr>
        <w:t xml:space="preserve"> </w:t>
      </w:r>
      <w:r>
        <w:rPr>
          <w:rFonts w:ascii="Garamond" w:hAnsi="Garamond"/>
        </w:rPr>
        <w:t xml:space="preserve">Sven Ove Hansson, “Theories and Methods for the Ethics of </w:t>
      </w:r>
    </w:p>
    <w:p w14:paraId="2F8A258D" w14:textId="77777777" w:rsidR="006B4036" w:rsidRDefault="006B4036" w:rsidP="006B4036">
      <w:pPr>
        <w:ind w:left="1440" w:firstLine="720"/>
        <w:rPr>
          <w:rFonts w:ascii="Garamond" w:hAnsi="Garamond"/>
        </w:rPr>
      </w:pPr>
      <w:r>
        <w:rPr>
          <w:rFonts w:ascii="Garamond" w:hAnsi="Garamond"/>
        </w:rPr>
        <w:t>Technology”</w:t>
      </w:r>
    </w:p>
    <w:p w14:paraId="61CF6A7D" w14:textId="77777777" w:rsidR="006B4036" w:rsidRDefault="006B4036" w:rsidP="006B4036">
      <w:pPr>
        <w:rPr>
          <w:rFonts w:ascii="Garamond" w:hAnsi="Garamond"/>
        </w:rPr>
      </w:pPr>
      <w:r>
        <w:rPr>
          <w:rFonts w:ascii="Garamond" w:hAnsi="Garamond"/>
        </w:rPr>
        <w:tab/>
      </w:r>
      <w:r>
        <w:rPr>
          <w:rFonts w:ascii="Garamond" w:hAnsi="Garamond"/>
        </w:rPr>
        <w:tab/>
      </w:r>
      <w:r w:rsidRPr="001B7E0D">
        <w:rPr>
          <w:rFonts w:ascii="Garamond" w:hAnsi="Garamond"/>
          <w:u w:val="single"/>
        </w:rPr>
        <w:t>Optional further reading</w:t>
      </w:r>
      <w:r>
        <w:rPr>
          <w:rFonts w:ascii="Garamond" w:hAnsi="Garamond"/>
        </w:rPr>
        <w:t>: James H. Moor, “Why We Need Better E</w:t>
      </w:r>
      <w:r w:rsidRPr="001B7E0D">
        <w:rPr>
          <w:rFonts w:ascii="Garamond" w:hAnsi="Garamond"/>
        </w:rPr>
        <w:t xml:space="preserve">thics for </w:t>
      </w:r>
    </w:p>
    <w:p w14:paraId="6D351633" w14:textId="77777777" w:rsidR="006B4036" w:rsidRDefault="006B4036" w:rsidP="006B4036">
      <w:pPr>
        <w:ind w:left="2160" w:firstLine="720"/>
        <w:rPr>
          <w:rFonts w:ascii="Garamond" w:hAnsi="Garamond"/>
        </w:rPr>
      </w:pPr>
      <w:r>
        <w:rPr>
          <w:rFonts w:ascii="Garamond" w:hAnsi="Garamond"/>
        </w:rPr>
        <w:t>Emerging T</w:t>
      </w:r>
      <w:r w:rsidRPr="001B7E0D">
        <w:rPr>
          <w:rFonts w:ascii="Garamond" w:hAnsi="Garamond"/>
        </w:rPr>
        <w:t>echnologies</w:t>
      </w:r>
      <w:r>
        <w:rPr>
          <w:rFonts w:ascii="Garamond" w:hAnsi="Garamond"/>
        </w:rPr>
        <w:t>”</w:t>
      </w:r>
    </w:p>
    <w:p w14:paraId="28A185BC" w14:textId="1AC0A062" w:rsidR="006B4036" w:rsidRDefault="006B4036" w:rsidP="006B4036">
      <w:pPr>
        <w:ind w:left="2160"/>
        <w:rPr>
          <w:rFonts w:ascii="Garamond" w:hAnsi="Garamond"/>
        </w:rPr>
      </w:pPr>
      <w:r w:rsidRPr="00924017">
        <w:rPr>
          <w:rFonts w:ascii="Garamond" w:hAnsi="Garamond"/>
        </w:rPr>
        <w:t>Nayef Al-</w:t>
      </w:r>
      <w:proofErr w:type="spellStart"/>
      <w:r w:rsidRPr="00924017">
        <w:rPr>
          <w:rFonts w:ascii="Garamond" w:hAnsi="Garamond"/>
        </w:rPr>
        <w:t>Rodhan</w:t>
      </w:r>
      <w:proofErr w:type="spellEnd"/>
      <w:r>
        <w:rPr>
          <w:rFonts w:ascii="Garamond" w:hAnsi="Garamond"/>
        </w:rPr>
        <w:t>, “</w:t>
      </w:r>
      <w:r w:rsidRPr="00924017">
        <w:rPr>
          <w:rFonts w:ascii="Garamond" w:hAnsi="Garamond"/>
        </w:rPr>
        <w:t>The Many Ethical Implications of Emerging Technologies</w:t>
      </w:r>
      <w:r>
        <w:rPr>
          <w:rFonts w:ascii="Garamond" w:hAnsi="Garamond"/>
        </w:rPr>
        <w:t xml:space="preserve">” </w:t>
      </w:r>
    </w:p>
    <w:p w14:paraId="579443A7" w14:textId="77777777" w:rsidR="006B4036" w:rsidRPr="00924017" w:rsidRDefault="006B4036" w:rsidP="006B4036">
      <w:pPr>
        <w:ind w:left="2160"/>
        <w:rPr>
          <w:rFonts w:ascii="Garamond" w:hAnsi="Garamond"/>
        </w:rPr>
      </w:pPr>
    </w:p>
    <w:p w14:paraId="6DF44D02" w14:textId="77777777" w:rsidR="006B4036" w:rsidRDefault="006B4036" w:rsidP="006B4036">
      <w:pPr>
        <w:rPr>
          <w:rFonts w:ascii="Garamond" w:hAnsi="Garamond"/>
        </w:rPr>
      </w:pPr>
    </w:p>
    <w:p w14:paraId="503B42C8" w14:textId="77777777" w:rsidR="006B4036" w:rsidRDefault="006B4036" w:rsidP="006B4036">
      <w:pPr>
        <w:ind w:firstLine="720"/>
        <w:rPr>
          <w:rFonts w:ascii="Garamond" w:hAnsi="Garamond"/>
          <w:b/>
          <w:sz w:val="28"/>
        </w:rPr>
      </w:pPr>
      <w:r w:rsidRPr="00F344AD">
        <w:rPr>
          <w:rFonts w:ascii="Garamond" w:hAnsi="Garamond"/>
          <w:b/>
          <w:sz w:val="28"/>
        </w:rPr>
        <w:t xml:space="preserve">Unit One: </w:t>
      </w:r>
      <w:proofErr w:type="gramStart"/>
      <w:r w:rsidRPr="00F344AD">
        <w:rPr>
          <w:rFonts w:ascii="Garamond" w:hAnsi="Garamond"/>
          <w:b/>
          <w:sz w:val="28"/>
        </w:rPr>
        <w:t>Social Media</w:t>
      </w:r>
      <w:proofErr w:type="gramEnd"/>
      <w:r w:rsidRPr="00F344AD">
        <w:rPr>
          <w:rFonts w:ascii="Garamond" w:hAnsi="Garamond"/>
          <w:b/>
          <w:sz w:val="28"/>
        </w:rPr>
        <w:t xml:space="preserve"> and Global Connectedness</w:t>
      </w:r>
      <w:r>
        <w:rPr>
          <w:rFonts w:ascii="Garamond" w:hAnsi="Garamond"/>
          <w:b/>
          <w:sz w:val="28"/>
        </w:rPr>
        <w:t xml:space="preserve"> </w:t>
      </w:r>
    </w:p>
    <w:p w14:paraId="0C7DD2A5" w14:textId="77777777" w:rsidR="006B4036" w:rsidRDefault="006B4036" w:rsidP="006B4036">
      <w:pPr>
        <w:ind w:firstLine="720"/>
        <w:rPr>
          <w:rFonts w:ascii="Garamond" w:hAnsi="Garamond"/>
          <w:b/>
          <w:sz w:val="28"/>
        </w:rPr>
      </w:pPr>
    </w:p>
    <w:p w14:paraId="5206AB34" w14:textId="77777777" w:rsidR="006B4036" w:rsidRPr="00F344AD" w:rsidRDefault="006B4036" w:rsidP="006B4036">
      <w:pPr>
        <w:ind w:firstLine="720"/>
        <w:rPr>
          <w:rFonts w:ascii="Garamond" w:hAnsi="Garamond"/>
        </w:rPr>
      </w:pPr>
      <w:r>
        <w:rPr>
          <w:rFonts w:ascii="Garamond" w:hAnsi="Garamond"/>
          <w:b/>
          <w:sz w:val="28"/>
        </w:rPr>
        <w:tab/>
      </w:r>
      <w:r w:rsidRPr="00F344AD">
        <w:rPr>
          <w:rFonts w:ascii="Garamond" w:hAnsi="Garamond"/>
          <w:b/>
        </w:rPr>
        <w:t>Social Media: Bridge or barrier?</w:t>
      </w:r>
      <w:r>
        <w:rPr>
          <w:rFonts w:ascii="Garamond" w:hAnsi="Garamond"/>
          <w:b/>
        </w:rPr>
        <w:t xml:space="preserve"> </w:t>
      </w:r>
    </w:p>
    <w:p w14:paraId="64E2CA9F" w14:textId="77777777" w:rsidR="006B4036" w:rsidRPr="004E0660" w:rsidRDefault="006B4036" w:rsidP="006B4036">
      <w:pPr>
        <w:ind w:left="720" w:hanging="720"/>
        <w:rPr>
          <w:rFonts w:ascii="Garamond" w:hAnsi="Garamond"/>
        </w:rPr>
      </w:pPr>
      <w:r w:rsidRPr="00F344AD">
        <w:rPr>
          <w:rFonts w:ascii="Garamond" w:hAnsi="Garamond"/>
        </w:rPr>
        <w:tab/>
        <w:t>17</w:t>
      </w:r>
      <w:r w:rsidRPr="00F344AD">
        <w:rPr>
          <w:rFonts w:ascii="Garamond" w:hAnsi="Garamond"/>
        </w:rPr>
        <w:tab/>
      </w:r>
      <w:r w:rsidRPr="004E0660">
        <w:rPr>
          <w:rFonts w:ascii="Garamond" w:hAnsi="Garamond"/>
          <w:u w:val="single"/>
        </w:rPr>
        <w:t>Reading:</w:t>
      </w:r>
      <w:r>
        <w:rPr>
          <w:rFonts w:ascii="Garamond" w:hAnsi="Garamond"/>
        </w:rPr>
        <w:t xml:space="preserve"> </w:t>
      </w:r>
      <w:r w:rsidRPr="004E0660">
        <w:rPr>
          <w:rFonts w:ascii="Garamond" w:hAnsi="Garamond"/>
        </w:rPr>
        <w:t xml:space="preserve">Yoni van den </w:t>
      </w:r>
      <w:proofErr w:type="spellStart"/>
      <w:r w:rsidRPr="004E0660">
        <w:rPr>
          <w:rFonts w:ascii="Garamond" w:hAnsi="Garamond"/>
        </w:rPr>
        <w:t>Eede</w:t>
      </w:r>
      <w:proofErr w:type="spellEnd"/>
      <w:r w:rsidRPr="004E0660">
        <w:rPr>
          <w:rFonts w:ascii="Garamond" w:hAnsi="Garamond"/>
        </w:rPr>
        <w:t xml:space="preserve"> and </w:t>
      </w:r>
      <w:proofErr w:type="spellStart"/>
      <w:r w:rsidRPr="004E0660">
        <w:rPr>
          <w:rFonts w:ascii="Garamond" w:hAnsi="Garamond"/>
        </w:rPr>
        <w:t>Katleen</w:t>
      </w:r>
      <w:proofErr w:type="spellEnd"/>
      <w:r w:rsidRPr="004E0660">
        <w:rPr>
          <w:rFonts w:ascii="Garamond" w:hAnsi="Garamond"/>
        </w:rPr>
        <w:t xml:space="preserve"> </w:t>
      </w:r>
      <w:proofErr w:type="spellStart"/>
      <w:r w:rsidRPr="004E0660">
        <w:rPr>
          <w:rFonts w:ascii="Garamond" w:hAnsi="Garamond"/>
        </w:rPr>
        <w:t>Gabriels</w:t>
      </w:r>
      <w:proofErr w:type="spellEnd"/>
      <w:r w:rsidRPr="004E0660">
        <w:rPr>
          <w:rFonts w:ascii="Garamond" w:hAnsi="Garamond"/>
        </w:rPr>
        <w:t xml:space="preserve">, “Social Networking: The </w:t>
      </w:r>
    </w:p>
    <w:p w14:paraId="6B8422B5" w14:textId="77777777" w:rsidR="006B4036" w:rsidRDefault="006B4036" w:rsidP="006B4036">
      <w:pPr>
        <w:ind w:left="1440" w:firstLine="720"/>
        <w:rPr>
          <w:rFonts w:ascii="Garamond" w:hAnsi="Garamond"/>
        </w:rPr>
      </w:pPr>
      <w:r w:rsidRPr="004E0660">
        <w:rPr>
          <w:rFonts w:ascii="Garamond" w:hAnsi="Garamond"/>
        </w:rPr>
        <w:t>Dialectics of Sharing”</w:t>
      </w:r>
    </w:p>
    <w:p w14:paraId="473457A4" w14:textId="77777777" w:rsidR="006B4036" w:rsidRPr="00F344AD" w:rsidRDefault="006B4036" w:rsidP="006B4036">
      <w:pPr>
        <w:rPr>
          <w:rFonts w:ascii="Garamond" w:hAnsi="Garamond"/>
        </w:rPr>
      </w:pPr>
    </w:p>
    <w:p w14:paraId="3E12F8FB" w14:textId="77777777" w:rsidR="006B4036" w:rsidRPr="00F344AD" w:rsidRDefault="006B4036" w:rsidP="006B4036">
      <w:pPr>
        <w:ind w:left="720" w:hanging="720"/>
        <w:rPr>
          <w:rFonts w:ascii="Garamond" w:hAnsi="Garamond"/>
        </w:rPr>
      </w:pPr>
      <w:r w:rsidRPr="00F344AD">
        <w:rPr>
          <w:rFonts w:ascii="Garamond" w:hAnsi="Garamond"/>
        </w:rPr>
        <w:tab/>
        <w:t>19</w:t>
      </w:r>
      <w:r w:rsidRPr="00F344AD">
        <w:rPr>
          <w:rFonts w:ascii="Garamond" w:hAnsi="Garamond"/>
        </w:rPr>
        <w:tab/>
      </w:r>
      <w:r w:rsidRPr="0029384B">
        <w:rPr>
          <w:rFonts w:ascii="Garamond" w:hAnsi="Garamond"/>
          <w:u w:val="single"/>
        </w:rPr>
        <w:t>Reading</w:t>
      </w:r>
      <w:r>
        <w:rPr>
          <w:rFonts w:ascii="Garamond" w:hAnsi="Garamond"/>
        </w:rPr>
        <w:t>: Joseph C. Pitt, “</w:t>
      </w:r>
      <w:r w:rsidRPr="0029384B">
        <w:rPr>
          <w:rFonts w:ascii="Garamond" w:hAnsi="Garamond"/>
        </w:rPr>
        <w:t>‘Friend’ versus ‘Electronic Friend’</w:t>
      </w:r>
      <w:r>
        <w:rPr>
          <w:rFonts w:ascii="Garamond" w:hAnsi="Garamond"/>
        </w:rPr>
        <w:t>”</w:t>
      </w:r>
    </w:p>
    <w:p w14:paraId="78E69D2E" w14:textId="77777777" w:rsidR="006B4036" w:rsidRDefault="006B4036" w:rsidP="006B4036">
      <w:pPr>
        <w:ind w:left="720" w:hanging="720"/>
        <w:rPr>
          <w:rFonts w:ascii="Garamond" w:hAnsi="Garamond"/>
        </w:rPr>
      </w:pPr>
    </w:p>
    <w:p w14:paraId="4228F269" w14:textId="77777777" w:rsidR="006B4036" w:rsidRDefault="006B4036" w:rsidP="006B4036">
      <w:pPr>
        <w:ind w:left="720" w:hanging="720"/>
        <w:rPr>
          <w:rFonts w:ascii="Garamond" w:hAnsi="Garamond"/>
        </w:rPr>
      </w:pPr>
    </w:p>
    <w:p w14:paraId="37E873FF" w14:textId="77777777" w:rsidR="006B4036" w:rsidRPr="00F344AD" w:rsidRDefault="006B4036" w:rsidP="006B4036">
      <w:pPr>
        <w:ind w:left="720" w:hanging="720"/>
        <w:rPr>
          <w:rFonts w:ascii="Garamond" w:hAnsi="Garamond"/>
        </w:rPr>
      </w:pPr>
      <w:r>
        <w:rPr>
          <w:rFonts w:ascii="Garamond" w:hAnsi="Garamond"/>
        </w:rPr>
        <w:tab/>
      </w:r>
      <w:r>
        <w:rPr>
          <w:rFonts w:ascii="Garamond" w:hAnsi="Garamond"/>
        </w:rPr>
        <w:tab/>
      </w:r>
      <w:r w:rsidRPr="00F344AD">
        <w:rPr>
          <w:rFonts w:ascii="Garamond" w:hAnsi="Garamond"/>
          <w:b/>
        </w:rPr>
        <w:t xml:space="preserve">Global </w:t>
      </w:r>
      <w:r>
        <w:rPr>
          <w:rFonts w:ascii="Garamond" w:hAnsi="Garamond"/>
          <w:b/>
        </w:rPr>
        <w:t>Connections and the Gadgets that Build Them</w:t>
      </w:r>
      <w:r w:rsidRPr="00F344AD">
        <w:rPr>
          <w:rFonts w:ascii="Garamond" w:hAnsi="Garamond"/>
          <w:b/>
        </w:rPr>
        <w:t xml:space="preserve"> </w:t>
      </w:r>
      <w:r w:rsidRPr="00F344AD">
        <w:rPr>
          <w:rFonts w:ascii="Garamond" w:hAnsi="Garamond"/>
        </w:rPr>
        <w:t xml:space="preserve"> </w:t>
      </w:r>
    </w:p>
    <w:p w14:paraId="6BB6CCE9" w14:textId="77777777" w:rsidR="006B4036" w:rsidRPr="00863383" w:rsidRDefault="006B4036" w:rsidP="006B4036">
      <w:pPr>
        <w:ind w:firstLine="720"/>
        <w:rPr>
          <w:rFonts w:ascii="Garamond" w:hAnsi="Garamond"/>
          <w:b/>
        </w:rPr>
      </w:pPr>
      <w:r>
        <w:rPr>
          <w:rFonts w:ascii="Garamond" w:hAnsi="Garamond"/>
        </w:rPr>
        <w:t>24</w:t>
      </w:r>
      <w:r>
        <w:rPr>
          <w:rFonts w:ascii="Garamond" w:hAnsi="Garamond"/>
        </w:rPr>
        <w:tab/>
      </w:r>
      <w:r w:rsidRPr="00544152">
        <w:rPr>
          <w:rFonts w:ascii="Garamond" w:hAnsi="Garamond"/>
          <w:u w:val="single"/>
        </w:rPr>
        <w:t>Reading:</w:t>
      </w:r>
      <w:r w:rsidRPr="00F344AD">
        <w:rPr>
          <w:rFonts w:ascii="Garamond" w:hAnsi="Garamond"/>
        </w:rPr>
        <w:t xml:space="preserve"> </w:t>
      </w:r>
      <w:proofErr w:type="spellStart"/>
      <w:r>
        <w:rPr>
          <w:rFonts w:ascii="Garamond" w:hAnsi="Garamond"/>
        </w:rPr>
        <w:t>Jasanoff</w:t>
      </w:r>
      <w:proofErr w:type="spellEnd"/>
      <w:r>
        <w:rPr>
          <w:rFonts w:ascii="Garamond" w:hAnsi="Garamond"/>
        </w:rPr>
        <w:t xml:space="preserve">, Chapter 6: “Information’s Wild Frontiers” in </w:t>
      </w:r>
      <w:proofErr w:type="spellStart"/>
      <w:r w:rsidRPr="00867228">
        <w:rPr>
          <w:rFonts w:ascii="Garamond" w:hAnsi="Garamond"/>
          <w:i/>
        </w:rPr>
        <w:t>EoI</w:t>
      </w:r>
      <w:proofErr w:type="spellEnd"/>
    </w:p>
    <w:p w14:paraId="5EDFE73A" w14:textId="77777777" w:rsidR="006B4036" w:rsidRPr="00F344AD" w:rsidRDefault="006B4036" w:rsidP="006B4036">
      <w:pPr>
        <w:ind w:left="720" w:firstLine="720"/>
        <w:rPr>
          <w:rFonts w:ascii="Garamond" w:hAnsi="Garamond"/>
        </w:rPr>
      </w:pPr>
    </w:p>
    <w:p w14:paraId="4EB67B27" w14:textId="77777777" w:rsidR="006B4036" w:rsidRDefault="006B4036" w:rsidP="006B4036">
      <w:pPr>
        <w:ind w:left="1440" w:hanging="720"/>
        <w:rPr>
          <w:rFonts w:ascii="Garamond" w:hAnsi="Garamond"/>
        </w:rPr>
      </w:pPr>
    </w:p>
    <w:p w14:paraId="499F7443" w14:textId="77777777" w:rsidR="006B4036" w:rsidRPr="004D46ED" w:rsidRDefault="006B4036" w:rsidP="006B4036">
      <w:pPr>
        <w:ind w:left="1440" w:hanging="720"/>
        <w:rPr>
          <w:rFonts w:ascii="Garamond" w:hAnsi="Garamond"/>
        </w:rPr>
      </w:pPr>
      <w:r w:rsidRPr="00F344AD">
        <w:rPr>
          <w:rFonts w:ascii="Garamond" w:hAnsi="Garamond"/>
        </w:rPr>
        <w:t>26</w:t>
      </w:r>
      <w:r w:rsidRPr="00F344AD">
        <w:rPr>
          <w:rFonts w:ascii="Garamond" w:hAnsi="Garamond"/>
        </w:rPr>
        <w:tab/>
      </w:r>
      <w:r w:rsidRPr="004D46ED">
        <w:rPr>
          <w:rFonts w:ascii="Garamond" w:hAnsi="Garamond"/>
          <w:u w:val="single"/>
        </w:rPr>
        <w:t>Reading:</w:t>
      </w:r>
      <w:r>
        <w:rPr>
          <w:rFonts w:ascii="Garamond" w:hAnsi="Garamond"/>
        </w:rPr>
        <w:t xml:space="preserve"> Peter Singer, “Famine, Affluence and Morality” AND</w:t>
      </w:r>
    </w:p>
    <w:p w14:paraId="053C1A2A" w14:textId="77777777" w:rsidR="006B4036" w:rsidRDefault="006B4036" w:rsidP="006B4036">
      <w:pPr>
        <w:rPr>
          <w:rFonts w:ascii="Garamond" w:hAnsi="Garamond"/>
        </w:rPr>
      </w:pPr>
      <w:r>
        <w:rPr>
          <w:rFonts w:ascii="Garamond" w:hAnsi="Garamond"/>
        </w:rPr>
        <w:tab/>
      </w:r>
      <w:r>
        <w:rPr>
          <w:rFonts w:ascii="Garamond" w:hAnsi="Garamond"/>
        </w:rPr>
        <w:tab/>
      </w:r>
      <w:r>
        <w:rPr>
          <w:rFonts w:ascii="Garamond" w:hAnsi="Garamond"/>
        </w:rPr>
        <w:tab/>
      </w:r>
      <w:r w:rsidRPr="00471164">
        <w:rPr>
          <w:rFonts w:ascii="Garamond" w:hAnsi="Garamond"/>
        </w:rPr>
        <w:t>Elaine Weidman-Grunewald</w:t>
      </w:r>
      <w:r>
        <w:rPr>
          <w:rFonts w:ascii="Garamond" w:hAnsi="Garamond"/>
        </w:rPr>
        <w:t xml:space="preserve">, “How Technology can Aid </w:t>
      </w:r>
    </w:p>
    <w:p w14:paraId="6DC47F58" w14:textId="6AD583F9" w:rsidR="006B4036" w:rsidRPr="00471164" w:rsidRDefault="006B4036" w:rsidP="006B4036">
      <w:pPr>
        <w:ind w:left="2880"/>
        <w:rPr>
          <w:rFonts w:ascii="Garamond" w:hAnsi="Garamond"/>
        </w:rPr>
      </w:pPr>
      <w:r>
        <w:rPr>
          <w:rFonts w:ascii="Garamond" w:hAnsi="Garamond"/>
        </w:rPr>
        <w:lastRenderedPageBreak/>
        <w:t>Humanitarian R</w:t>
      </w:r>
      <w:r w:rsidRPr="00471164">
        <w:rPr>
          <w:rFonts w:ascii="Garamond" w:hAnsi="Garamond"/>
        </w:rPr>
        <w:t>esponse</w:t>
      </w:r>
      <w:r>
        <w:rPr>
          <w:rFonts w:ascii="Garamond" w:hAnsi="Garamond"/>
        </w:rPr>
        <w:t xml:space="preserve">” </w:t>
      </w:r>
    </w:p>
    <w:p w14:paraId="265634C1" w14:textId="77777777" w:rsidR="006B4036" w:rsidRDefault="006B4036" w:rsidP="006B4036">
      <w:pPr>
        <w:rPr>
          <w:rFonts w:ascii="Garamond" w:hAnsi="Garamond"/>
        </w:rPr>
      </w:pPr>
    </w:p>
    <w:p w14:paraId="5432853D" w14:textId="77777777" w:rsidR="006B4036" w:rsidRDefault="006B4036" w:rsidP="006B4036">
      <w:pPr>
        <w:tabs>
          <w:tab w:val="left" w:pos="-1440"/>
        </w:tabs>
        <w:rPr>
          <w:rFonts w:ascii="Garamond" w:hAnsi="Garamond"/>
          <w:b/>
          <w:sz w:val="28"/>
        </w:rPr>
      </w:pPr>
    </w:p>
    <w:p w14:paraId="312E46AF" w14:textId="77777777" w:rsidR="006B4036" w:rsidRDefault="006B4036" w:rsidP="006B4036">
      <w:pPr>
        <w:tabs>
          <w:tab w:val="left" w:pos="-1440"/>
        </w:tabs>
        <w:rPr>
          <w:rFonts w:ascii="Garamond" w:hAnsi="Garamond"/>
          <w:b/>
          <w:sz w:val="28"/>
        </w:rPr>
      </w:pPr>
      <w:r>
        <w:rPr>
          <w:rFonts w:ascii="Garamond" w:hAnsi="Garamond"/>
          <w:b/>
          <w:sz w:val="28"/>
        </w:rPr>
        <w:tab/>
      </w:r>
      <w:r w:rsidRPr="00F344AD">
        <w:rPr>
          <w:rFonts w:ascii="Garamond" w:hAnsi="Garamond"/>
          <w:b/>
          <w:sz w:val="28"/>
        </w:rPr>
        <w:t xml:space="preserve">Unit Two: </w:t>
      </w:r>
      <w:r>
        <w:rPr>
          <w:rFonts w:ascii="Garamond" w:hAnsi="Garamond"/>
          <w:b/>
          <w:sz w:val="28"/>
        </w:rPr>
        <w:t xml:space="preserve">Computer Ethics, Privacy, and Big Data </w:t>
      </w:r>
    </w:p>
    <w:p w14:paraId="575A7307" w14:textId="77777777" w:rsidR="006B4036" w:rsidRDefault="006B4036" w:rsidP="006B4036">
      <w:pPr>
        <w:tabs>
          <w:tab w:val="left" w:pos="-1440"/>
        </w:tabs>
        <w:rPr>
          <w:rFonts w:ascii="Garamond" w:hAnsi="Garamond"/>
        </w:rPr>
      </w:pPr>
    </w:p>
    <w:p w14:paraId="43FBAA03" w14:textId="77777777" w:rsidR="006B4036" w:rsidRPr="00F344AD" w:rsidRDefault="006B4036" w:rsidP="006B4036">
      <w:pPr>
        <w:ind w:left="1440" w:hanging="720"/>
        <w:rPr>
          <w:rFonts w:ascii="Garamond" w:hAnsi="Garamond"/>
        </w:rPr>
      </w:pPr>
      <w:r w:rsidRPr="00F344AD">
        <w:rPr>
          <w:rFonts w:ascii="Garamond" w:hAnsi="Garamond"/>
        </w:rPr>
        <w:t>31</w:t>
      </w:r>
      <w:r w:rsidRPr="00F344AD">
        <w:rPr>
          <w:rFonts w:ascii="Garamond" w:hAnsi="Garamond"/>
        </w:rPr>
        <w:tab/>
      </w:r>
      <w:r w:rsidRPr="006E2995">
        <w:rPr>
          <w:rFonts w:ascii="Garamond" w:hAnsi="Garamond"/>
          <w:u w:val="single"/>
        </w:rPr>
        <w:t>Readings:</w:t>
      </w:r>
      <w:r>
        <w:rPr>
          <w:rFonts w:ascii="Garamond" w:hAnsi="Garamond"/>
        </w:rPr>
        <w:t xml:space="preserve"> James Moor, “What is Computer Ethics?”</w:t>
      </w:r>
    </w:p>
    <w:p w14:paraId="28B60018" w14:textId="77777777" w:rsidR="006B4036" w:rsidRPr="00804ADF" w:rsidRDefault="006B4036" w:rsidP="006B4036">
      <w:pPr>
        <w:ind w:left="1440" w:hanging="720"/>
        <w:rPr>
          <w:rFonts w:ascii="Garamond" w:hAnsi="Garamond"/>
        </w:rPr>
      </w:pPr>
      <w:r w:rsidRPr="00F344AD">
        <w:rPr>
          <w:rFonts w:ascii="Garamond" w:hAnsi="Garamond"/>
        </w:rPr>
        <w:t xml:space="preserve"> </w:t>
      </w:r>
      <w:r>
        <w:rPr>
          <w:rFonts w:ascii="Garamond" w:hAnsi="Garamond"/>
        </w:rPr>
        <w:tab/>
      </w:r>
    </w:p>
    <w:p w14:paraId="692E6BBD" w14:textId="77777777" w:rsidR="006B4036" w:rsidRPr="00F344AD" w:rsidRDefault="006B4036" w:rsidP="006B4036">
      <w:pPr>
        <w:tabs>
          <w:tab w:val="left" w:pos="-1440"/>
        </w:tabs>
        <w:rPr>
          <w:rFonts w:ascii="Garamond" w:hAnsi="Garamond"/>
        </w:rPr>
      </w:pPr>
    </w:p>
    <w:p w14:paraId="34E81564" w14:textId="77777777" w:rsidR="006B4036" w:rsidRDefault="006B4036" w:rsidP="006B4036">
      <w:pPr>
        <w:rPr>
          <w:rFonts w:ascii="Garamond" w:hAnsi="Garamond"/>
        </w:rPr>
      </w:pPr>
      <w:r w:rsidRPr="00F344AD">
        <w:rPr>
          <w:rFonts w:ascii="Garamond" w:hAnsi="Garamond"/>
        </w:rPr>
        <w:t xml:space="preserve">Feb </w:t>
      </w:r>
      <w:proofErr w:type="gramStart"/>
      <w:r w:rsidRPr="00F344AD">
        <w:rPr>
          <w:rFonts w:ascii="Garamond" w:hAnsi="Garamond"/>
        </w:rPr>
        <w:tab/>
        <w:t xml:space="preserve">  2</w:t>
      </w:r>
      <w:proofErr w:type="gramEnd"/>
      <w:r w:rsidRPr="00F344AD">
        <w:rPr>
          <w:rFonts w:ascii="Garamond" w:hAnsi="Garamond"/>
        </w:rPr>
        <w:tab/>
      </w:r>
      <w:r w:rsidRPr="00592DC3">
        <w:rPr>
          <w:rFonts w:ascii="Garamond" w:hAnsi="Garamond"/>
          <w:u w:val="single"/>
        </w:rPr>
        <w:t>Readings:</w:t>
      </w:r>
      <w:r w:rsidRPr="00F344AD">
        <w:rPr>
          <w:rFonts w:ascii="Garamond" w:hAnsi="Garamond"/>
        </w:rPr>
        <w:t xml:space="preserve"> </w:t>
      </w:r>
      <w:r w:rsidRPr="002B36D0">
        <w:rPr>
          <w:rFonts w:ascii="Garamond" w:hAnsi="Garamond"/>
        </w:rPr>
        <w:t xml:space="preserve">Terrell Bynum, “Computer and Information Ethics,” Sections 1 </w:t>
      </w:r>
    </w:p>
    <w:p w14:paraId="46896E1A" w14:textId="77777777" w:rsidR="006B4036" w:rsidRPr="002B36D0" w:rsidRDefault="006B4036" w:rsidP="006B4036">
      <w:pPr>
        <w:ind w:left="1440" w:firstLine="720"/>
        <w:rPr>
          <w:rFonts w:ascii="Garamond" w:hAnsi="Garamond"/>
        </w:rPr>
      </w:pPr>
      <w:r w:rsidRPr="002B36D0">
        <w:rPr>
          <w:rFonts w:ascii="Garamond" w:hAnsi="Garamond"/>
        </w:rPr>
        <w:t>and 2 https://plato.stanford.edu/entries/ethics-computer/   AND</w:t>
      </w:r>
    </w:p>
    <w:p w14:paraId="2151ADF2" w14:textId="77777777" w:rsidR="006B4036" w:rsidRPr="002B36D0" w:rsidRDefault="006B4036" w:rsidP="006B4036">
      <w:pPr>
        <w:ind w:left="1440" w:firstLine="720"/>
        <w:rPr>
          <w:rFonts w:ascii="Garamond" w:hAnsi="Garamond"/>
        </w:rPr>
      </w:pPr>
      <w:r w:rsidRPr="002B36D0">
        <w:rPr>
          <w:rFonts w:ascii="Garamond" w:hAnsi="Garamond"/>
        </w:rPr>
        <w:t xml:space="preserve">Terrell Bynum and P. Schubert, “How to do Computer Ethics – A </w:t>
      </w:r>
    </w:p>
    <w:p w14:paraId="558ACFDD" w14:textId="77777777" w:rsidR="006B4036" w:rsidRDefault="006B4036" w:rsidP="006B4036">
      <w:pPr>
        <w:rPr>
          <w:rFonts w:ascii="Garamond" w:hAnsi="Garamond"/>
        </w:rPr>
      </w:pPr>
      <w:r w:rsidRPr="002B36D0">
        <w:rPr>
          <w:rFonts w:ascii="Garamond" w:hAnsi="Garamond"/>
        </w:rPr>
        <w:tab/>
      </w:r>
      <w:r>
        <w:rPr>
          <w:rFonts w:ascii="Garamond" w:hAnsi="Garamond"/>
        </w:rPr>
        <w:tab/>
      </w:r>
      <w:r>
        <w:rPr>
          <w:rFonts w:ascii="Garamond" w:hAnsi="Garamond"/>
        </w:rPr>
        <w:tab/>
      </w:r>
      <w:r w:rsidRPr="002B36D0">
        <w:rPr>
          <w:rFonts w:ascii="Garamond" w:hAnsi="Garamond"/>
        </w:rPr>
        <w:t>Case Study: The Electronic Mall Bodensee”</w:t>
      </w:r>
      <w:r>
        <w:rPr>
          <w:rFonts w:ascii="Garamond" w:hAnsi="Garamond"/>
        </w:rPr>
        <w:t xml:space="preserve"> </w:t>
      </w:r>
    </w:p>
    <w:p w14:paraId="49553EE8" w14:textId="77777777" w:rsidR="006B4036" w:rsidRPr="00541ED1" w:rsidRDefault="006B4036" w:rsidP="006B4036">
      <w:pPr>
        <w:rPr>
          <w:rFonts w:ascii="Garamond" w:hAnsi="Garamond"/>
        </w:rPr>
      </w:pPr>
      <w:r>
        <w:rPr>
          <w:rFonts w:ascii="Garamond" w:hAnsi="Garamond"/>
        </w:rPr>
        <w:tab/>
      </w:r>
      <w:r>
        <w:rPr>
          <w:rFonts w:ascii="Garamond" w:hAnsi="Garamond"/>
        </w:rPr>
        <w:tab/>
      </w:r>
    </w:p>
    <w:p w14:paraId="665B1A27" w14:textId="77777777" w:rsidR="006B4036" w:rsidRPr="00FA1111" w:rsidRDefault="006B4036" w:rsidP="006B4036">
      <w:pPr>
        <w:rPr>
          <w:rFonts w:ascii="Garamond" w:hAnsi="Garamond"/>
        </w:rPr>
      </w:pPr>
      <w:r w:rsidRPr="00F344AD">
        <w:rPr>
          <w:rFonts w:ascii="Garamond" w:hAnsi="Garamond"/>
        </w:rPr>
        <w:t xml:space="preserve"> </w:t>
      </w:r>
      <w:r w:rsidRPr="00F344AD">
        <w:rPr>
          <w:rFonts w:ascii="Garamond" w:hAnsi="Garamond"/>
        </w:rPr>
        <w:tab/>
        <w:t xml:space="preserve">  7</w:t>
      </w:r>
      <w:r w:rsidRPr="00F344AD">
        <w:rPr>
          <w:rFonts w:ascii="Garamond" w:hAnsi="Garamond"/>
        </w:rPr>
        <w:tab/>
      </w:r>
      <w:r w:rsidRPr="00592DC3">
        <w:rPr>
          <w:rFonts w:ascii="Garamond" w:hAnsi="Garamond"/>
          <w:u w:val="single"/>
        </w:rPr>
        <w:t>Reading:</w:t>
      </w:r>
      <w:r>
        <w:rPr>
          <w:rFonts w:ascii="Garamond" w:hAnsi="Garamond"/>
          <w:u w:val="single"/>
        </w:rPr>
        <w:t xml:space="preserve"> </w:t>
      </w:r>
      <w:r>
        <w:rPr>
          <w:rFonts w:ascii="Garamond" w:hAnsi="Garamond"/>
        </w:rPr>
        <w:t>no new readings; continue Bynum and Schubert</w:t>
      </w:r>
    </w:p>
    <w:p w14:paraId="50073C22" w14:textId="77777777" w:rsidR="006B4036" w:rsidRDefault="006B4036" w:rsidP="006B4036">
      <w:pPr>
        <w:rPr>
          <w:rFonts w:ascii="Garamond" w:hAnsi="Garamond"/>
          <w:u w:val="single"/>
        </w:rPr>
      </w:pPr>
    </w:p>
    <w:p w14:paraId="409AC8C1" w14:textId="77777777" w:rsidR="006B4036" w:rsidRPr="003C4076" w:rsidRDefault="006B4036" w:rsidP="006B4036">
      <w:pPr>
        <w:rPr>
          <w:rFonts w:ascii="Garamond" w:hAnsi="Garamond"/>
        </w:rPr>
      </w:pPr>
      <w:r>
        <w:rPr>
          <w:rFonts w:ascii="Garamond" w:hAnsi="Garamond"/>
          <w:i/>
        </w:rPr>
        <w:tab/>
      </w:r>
      <w:r>
        <w:rPr>
          <w:rFonts w:ascii="Garamond" w:hAnsi="Garamond"/>
          <w:i/>
        </w:rPr>
        <w:tab/>
      </w:r>
    </w:p>
    <w:p w14:paraId="0D147D3E" w14:textId="77777777" w:rsidR="006B4036" w:rsidRPr="00F344AD" w:rsidRDefault="006B4036" w:rsidP="006B4036">
      <w:pPr>
        <w:rPr>
          <w:rFonts w:ascii="Garamond" w:hAnsi="Garamond"/>
          <w:i/>
        </w:rPr>
      </w:pPr>
      <w:r>
        <w:rPr>
          <w:rFonts w:ascii="Garamond" w:hAnsi="Garamond"/>
          <w:i/>
        </w:rPr>
        <w:tab/>
      </w:r>
      <w:r>
        <w:rPr>
          <w:rFonts w:ascii="Garamond" w:hAnsi="Garamond"/>
          <w:i/>
        </w:rPr>
        <w:tab/>
      </w:r>
      <w:r>
        <w:rPr>
          <w:rFonts w:ascii="Garamond" w:hAnsi="Garamond"/>
          <w:b/>
        </w:rPr>
        <w:t>Privacy and Security in the Cyber Sphere</w:t>
      </w:r>
    </w:p>
    <w:p w14:paraId="661560EE" w14:textId="77777777" w:rsidR="006B4036" w:rsidRDefault="006B4036" w:rsidP="006B4036">
      <w:pPr>
        <w:tabs>
          <w:tab w:val="left" w:pos="-1440"/>
        </w:tabs>
        <w:rPr>
          <w:rFonts w:ascii="Garamond" w:hAnsi="Garamond"/>
        </w:rPr>
      </w:pPr>
      <w:r>
        <w:rPr>
          <w:rFonts w:ascii="Garamond" w:hAnsi="Garamond"/>
        </w:rPr>
        <w:tab/>
        <w:t xml:space="preserve">  9</w:t>
      </w:r>
      <w:r>
        <w:rPr>
          <w:rFonts w:ascii="Garamond" w:hAnsi="Garamond"/>
        </w:rPr>
        <w:tab/>
      </w:r>
      <w:r w:rsidRPr="00FA1111">
        <w:rPr>
          <w:rFonts w:ascii="Garamond" w:hAnsi="Garamond"/>
          <w:u w:val="single"/>
        </w:rPr>
        <w:t>Reading:</w:t>
      </w:r>
      <w:r>
        <w:rPr>
          <w:rFonts w:ascii="Garamond" w:hAnsi="Garamond"/>
        </w:rPr>
        <w:t xml:space="preserve"> Herman Tavani, “Privacy and Cyberspace”</w:t>
      </w:r>
    </w:p>
    <w:p w14:paraId="5D346725" w14:textId="77777777" w:rsidR="006B4036" w:rsidRPr="00F344AD" w:rsidRDefault="006B4036" w:rsidP="006B4036">
      <w:pPr>
        <w:tabs>
          <w:tab w:val="left" w:pos="-1440"/>
        </w:tabs>
        <w:rPr>
          <w:rFonts w:ascii="Garamond" w:hAnsi="Garamond"/>
        </w:rPr>
      </w:pPr>
    </w:p>
    <w:p w14:paraId="3E65EABB" w14:textId="77777777" w:rsidR="006B4036" w:rsidRPr="00C95A6A" w:rsidRDefault="006B4036" w:rsidP="006B4036">
      <w:pPr>
        <w:tabs>
          <w:tab w:val="left" w:pos="-1440"/>
        </w:tabs>
        <w:rPr>
          <w:rFonts w:ascii="Garamond" w:hAnsi="Garamond"/>
          <w:b/>
        </w:rPr>
      </w:pPr>
      <w:r w:rsidRPr="00F344AD">
        <w:rPr>
          <w:rFonts w:ascii="Garamond" w:hAnsi="Garamond"/>
          <w:b/>
        </w:rPr>
        <w:tab/>
      </w:r>
      <w:r w:rsidRPr="00F344AD">
        <w:rPr>
          <w:rFonts w:ascii="Garamond" w:hAnsi="Garamond"/>
          <w:b/>
        </w:rPr>
        <w:tab/>
      </w:r>
    </w:p>
    <w:p w14:paraId="66EADE2D" w14:textId="77777777" w:rsidR="006B4036" w:rsidRPr="00F344AD" w:rsidRDefault="006B4036" w:rsidP="006B4036">
      <w:pPr>
        <w:tabs>
          <w:tab w:val="left" w:pos="-1440"/>
        </w:tabs>
        <w:rPr>
          <w:rFonts w:ascii="Garamond" w:hAnsi="Garamond"/>
        </w:rPr>
      </w:pPr>
      <w:r w:rsidRPr="00F344AD">
        <w:rPr>
          <w:rFonts w:ascii="Garamond" w:hAnsi="Garamond"/>
        </w:rPr>
        <w:tab/>
        <w:t>14</w:t>
      </w:r>
      <w:r w:rsidRPr="00F344AD">
        <w:rPr>
          <w:rFonts w:ascii="Garamond" w:hAnsi="Garamond"/>
        </w:rPr>
        <w:tab/>
      </w:r>
      <w:r>
        <w:rPr>
          <w:rFonts w:ascii="Garamond" w:hAnsi="Garamond"/>
          <w:u w:val="single"/>
        </w:rPr>
        <w:t>Readings:</w:t>
      </w:r>
      <w:r>
        <w:rPr>
          <w:rFonts w:ascii="Garamond" w:hAnsi="Garamond"/>
        </w:rPr>
        <w:t xml:space="preserve"> no new readings; continue Tavani </w:t>
      </w:r>
    </w:p>
    <w:p w14:paraId="5B5A40CF" w14:textId="77777777" w:rsidR="006B4036" w:rsidRPr="0014345E" w:rsidRDefault="006B4036" w:rsidP="006B4036">
      <w:pPr>
        <w:tabs>
          <w:tab w:val="left" w:pos="-1440"/>
        </w:tabs>
        <w:rPr>
          <w:rFonts w:ascii="Garamond" w:hAnsi="Garamond"/>
          <w:b/>
        </w:rPr>
      </w:pPr>
      <w:r w:rsidRPr="00F344AD">
        <w:rPr>
          <w:rFonts w:ascii="Garamond" w:hAnsi="Garamond"/>
        </w:rPr>
        <w:tab/>
      </w:r>
      <w:r w:rsidRPr="00F344AD">
        <w:rPr>
          <w:rFonts w:ascii="Garamond" w:hAnsi="Garamond"/>
        </w:rPr>
        <w:tab/>
      </w:r>
      <w:r w:rsidRPr="0014345E">
        <w:rPr>
          <w:rFonts w:ascii="Garamond" w:hAnsi="Garamond"/>
          <w:b/>
        </w:rPr>
        <w:t>Paper # 1 Assigned in Class</w:t>
      </w:r>
    </w:p>
    <w:p w14:paraId="30752496" w14:textId="77777777" w:rsidR="006B4036" w:rsidRDefault="006B4036" w:rsidP="006B4036">
      <w:pPr>
        <w:tabs>
          <w:tab w:val="left" w:pos="-1440"/>
        </w:tabs>
        <w:rPr>
          <w:rFonts w:ascii="Garamond" w:hAnsi="Garamond"/>
        </w:rPr>
      </w:pPr>
    </w:p>
    <w:p w14:paraId="19094ABD" w14:textId="77777777" w:rsidR="006B4036" w:rsidRDefault="006B4036" w:rsidP="006B4036">
      <w:pPr>
        <w:tabs>
          <w:tab w:val="left" w:pos="-1440"/>
        </w:tabs>
        <w:rPr>
          <w:rFonts w:ascii="Garamond" w:hAnsi="Garamond"/>
        </w:rPr>
      </w:pPr>
    </w:p>
    <w:p w14:paraId="1484E9A3" w14:textId="77777777" w:rsidR="006B4036" w:rsidRPr="00F344AD"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b/>
        </w:rPr>
        <w:t>Big Data or Big Brother?</w:t>
      </w:r>
    </w:p>
    <w:p w14:paraId="4A03D5CD" w14:textId="77777777" w:rsidR="006B4036" w:rsidRDefault="006B4036" w:rsidP="006B4036">
      <w:pPr>
        <w:tabs>
          <w:tab w:val="left" w:pos="-1440"/>
        </w:tabs>
        <w:rPr>
          <w:rFonts w:ascii="Garamond" w:hAnsi="Garamond"/>
        </w:rPr>
      </w:pPr>
      <w:r w:rsidRPr="00F344AD">
        <w:rPr>
          <w:rFonts w:ascii="Garamond" w:hAnsi="Garamond"/>
        </w:rPr>
        <w:tab/>
        <w:t>16</w:t>
      </w:r>
      <w:r w:rsidRPr="00F344AD">
        <w:rPr>
          <w:rFonts w:ascii="Garamond" w:hAnsi="Garamond"/>
        </w:rPr>
        <w:tab/>
      </w:r>
      <w:r>
        <w:rPr>
          <w:rFonts w:ascii="Garamond" w:hAnsi="Garamond"/>
          <w:u w:val="single"/>
        </w:rPr>
        <w:t>Reading</w:t>
      </w:r>
      <w:r w:rsidRPr="00541ED1">
        <w:rPr>
          <w:rFonts w:ascii="Garamond" w:hAnsi="Garamond"/>
          <w:u w:val="single"/>
        </w:rPr>
        <w:t>:</w:t>
      </w:r>
      <w:r>
        <w:rPr>
          <w:rFonts w:ascii="Garamond" w:hAnsi="Garamond"/>
          <w:u w:val="single"/>
        </w:rPr>
        <w:t xml:space="preserve"> </w:t>
      </w:r>
      <w:r w:rsidRPr="00DC2E0F">
        <w:rPr>
          <w:rFonts w:ascii="Garamond" w:hAnsi="Garamond"/>
        </w:rPr>
        <w:t xml:space="preserve">Matteo </w:t>
      </w:r>
      <w:proofErr w:type="spellStart"/>
      <w:r w:rsidRPr="00DC2E0F">
        <w:rPr>
          <w:rFonts w:ascii="Garamond" w:hAnsi="Garamond"/>
        </w:rPr>
        <w:t>Turilli</w:t>
      </w:r>
      <w:proofErr w:type="spellEnd"/>
      <w:r w:rsidRPr="00DC2E0F">
        <w:rPr>
          <w:rFonts w:ascii="Garamond" w:hAnsi="Garamond"/>
        </w:rPr>
        <w:t xml:space="preserve"> &amp; Luciano </w:t>
      </w:r>
      <w:proofErr w:type="spellStart"/>
      <w:r w:rsidRPr="00DC2E0F">
        <w:rPr>
          <w:rFonts w:ascii="Garamond" w:hAnsi="Garamond"/>
        </w:rPr>
        <w:t>Floridi</w:t>
      </w:r>
      <w:proofErr w:type="spellEnd"/>
      <w:r>
        <w:rPr>
          <w:rFonts w:ascii="Garamond" w:hAnsi="Garamond"/>
        </w:rPr>
        <w:t xml:space="preserve">, “The Ethics of Information </w:t>
      </w:r>
    </w:p>
    <w:p w14:paraId="102DED2C" w14:textId="77777777" w:rsidR="006B4036" w:rsidRPr="00AA2C32"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t>T</w:t>
      </w:r>
      <w:r w:rsidRPr="00DC2E0F">
        <w:rPr>
          <w:rFonts w:ascii="Garamond" w:hAnsi="Garamond"/>
        </w:rPr>
        <w:t>ransparency</w:t>
      </w:r>
      <w:r>
        <w:rPr>
          <w:rFonts w:ascii="Garamond" w:hAnsi="Garamond"/>
        </w:rPr>
        <w:t>”</w:t>
      </w:r>
      <w:r>
        <w:rPr>
          <w:rFonts w:ascii="Garamond" w:hAnsi="Garamond"/>
        </w:rPr>
        <w:tab/>
      </w:r>
      <w:r>
        <w:rPr>
          <w:rFonts w:ascii="Garamond" w:hAnsi="Garamond"/>
          <w:b/>
          <w:sz w:val="28"/>
        </w:rPr>
        <w:t xml:space="preserve"> </w:t>
      </w:r>
    </w:p>
    <w:p w14:paraId="4CF06057" w14:textId="77777777" w:rsidR="006B4036" w:rsidRPr="00541ED1" w:rsidRDefault="006B4036" w:rsidP="006B4036">
      <w:pPr>
        <w:tabs>
          <w:tab w:val="left" w:pos="-1440"/>
        </w:tabs>
        <w:rPr>
          <w:rFonts w:ascii="Garamond" w:hAnsi="Garamond"/>
        </w:rPr>
      </w:pPr>
      <w:r>
        <w:rPr>
          <w:rFonts w:ascii="Garamond" w:hAnsi="Garamond"/>
          <w:b/>
          <w:sz w:val="28"/>
        </w:rPr>
        <w:tab/>
      </w:r>
    </w:p>
    <w:p w14:paraId="3CACBBA7" w14:textId="77777777" w:rsidR="006B4036" w:rsidRDefault="006B4036" w:rsidP="006B4036">
      <w:pPr>
        <w:tabs>
          <w:tab w:val="left" w:pos="-1440"/>
        </w:tabs>
        <w:rPr>
          <w:rFonts w:ascii="Garamond" w:hAnsi="Garamond"/>
        </w:rPr>
      </w:pPr>
      <w:r w:rsidRPr="00F344AD">
        <w:rPr>
          <w:rFonts w:ascii="Garamond" w:hAnsi="Garamond"/>
        </w:rPr>
        <w:tab/>
        <w:t>21</w:t>
      </w:r>
      <w:r w:rsidRPr="00F344AD">
        <w:rPr>
          <w:rFonts w:ascii="Garamond" w:hAnsi="Garamond"/>
        </w:rPr>
        <w:tab/>
      </w:r>
      <w:r w:rsidRPr="00541ED1">
        <w:rPr>
          <w:rFonts w:ascii="Garamond" w:hAnsi="Garamond"/>
          <w:u w:val="single"/>
        </w:rPr>
        <w:t>Readings</w:t>
      </w:r>
      <w:r w:rsidRPr="00DC2E0F">
        <w:rPr>
          <w:rFonts w:ascii="Garamond" w:hAnsi="Garamond"/>
        </w:rPr>
        <w:t xml:space="preserve">: </w:t>
      </w:r>
      <w:r>
        <w:rPr>
          <w:rFonts w:ascii="Garamond" w:hAnsi="Garamond"/>
        </w:rPr>
        <w:t xml:space="preserve">No new reading; continue </w:t>
      </w:r>
      <w:proofErr w:type="spellStart"/>
      <w:r>
        <w:rPr>
          <w:rFonts w:ascii="Garamond" w:hAnsi="Garamond"/>
        </w:rPr>
        <w:t>Turilli</w:t>
      </w:r>
      <w:proofErr w:type="spellEnd"/>
      <w:r>
        <w:rPr>
          <w:rFonts w:ascii="Garamond" w:hAnsi="Garamond"/>
        </w:rPr>
        <w:t xml:space="preserve"> &amp; </w:t>
      </w:r>
      <w:proofErr w:type="spellStart"/>
      <w:r>
        <w:rPr>
          <w:rFonts w:ascii="Garamond" w:hAnsi="Garamond"/>
        </w:rPr>
        <w:t>Floridi</w:t>
      </w:r>
      <w:proofErr w:type="spellEnd"/>
    </w:p>
    <w:p w14:paraId="49A7CB89" w14:textId="77777777" w:rsidR="006B4036" w:rsidRDefault="006B4036" w:rsidP="006B4036">
      <w:pPr>
        <w:tabs>
          <w:tab w:val="left" w:pos="-1440"/>
        </w:tabs>
        <w:rPr>
          <w:rFonts w:ascii="Garamond" w:hAnsi="Garamond"/>
        </w:rPr>
      </w:pPr>
      <w:r>
        <w:rPr>
          <w:rFonts w:ascii="Garamond" w:hAnsi="Garamond"/>
        </w:rPr>
        <w:tab/>
      </w:r>
      <w:r>
        <w:rPr>
          <w:rFonts w:ascii="Garamond" w:hAnsi="Garamond"/>
        </w:rPr>
        <w:tab/>
      </w:r>
      <w:r w:rsidRPr="00647700">
        <w:rPr>
          <w:rFonts w:ascii="Garamond" w:hAnsi="Garamond"/>
          <w:u w:val="single"/>
        </w:rPr>
        <w:t>In-class documentary:</w:t>
      </w:r>
      <w:r>
        <w:rPr>
          <w:rFonts w:ascii="Garamond" w:hAnsi="Garamond"/>
        </w:rPr>
        <w:t xml:space="preserve"> </w:t>
      </w:r>
      <w:r>
        <w:rPr>
          <w:rFonts w:ascii="Garamond" w:hAnsi="Garamond"/>
          <w:i/>
        </w:rPr>
        <w:t xml:space="preserve">Terms and Conditions May Apply </w:t>
      </w:r>
      <w:r>
        <w:rPr>
          <w:rFonts w:ascii="Garamond" w:hAnsi="Garamond"/>
        </w:rPr>
        <w:t>(2013)</w:t>
      </w:r>
      <w:r w:rsidRPr="00F344AD">
        <w:rPr>
          <w:rFonts w:ascii="Garamond" w:hAnsi="Garamond"/>
        </w:rPr>
        <w:tab/>
      </w:r>
    </w:p>
    <w:p w14:paraId="453826C1" w14:textId="77777777" w:rsidR="006B4036" w:rsidRPr="00F344AD" w:rsidRDefault="006B4036" w:rsidP="006B4036">
      <w:pPr>
        <w:tabs>
          <w:tab w:val="left" w:pos="-1440"/>
        </w:tabs>
        <w:rPr>
          <w:rFonts w:ascii="Garamond" w:hAnsi="Garamond"/>
          <w:b/>
        </w:rPr>
      </w:pPr>
      <w:r>
        <w:rPr>
          <w:rFonts w:ascii="Garamond" w:hAnsi="Garamond"/>
        </w:rPr>
        <w:tab/>
      </w:r>
      <w:r>
        <w:rPr>
          <w:rFonts w:ascii="Garamond" w:hAnsi="Garamond"/>
        </w:rPr>
        <w:tab/>
      </w:r>
    </w:p>
    <w:p w14:paraId="163387BE" w14:textId="77777777" w:rsidR="006B4036" w:rsidRDefault="006B4036" w:rsidP="006B4036">
      <w:pPr>
        <w:tabs>
          <w:tab w:val="left" w:pos="-1440"/>
        </w:tabs>
        <w:rPr>
          <w:rFonts w:ascii="Garamond" w:hAnsi="Garamond"/>
        </w:rPr>
      </w:pPr>
      <w:r>
        <w:rPr>
          <w:rFonts w:ascii="Garamond" w:hAnsi="Garamond"/>
        </w:rPr>
        <w:tab/>
      </w:r>
      <w:r w:rsidRPr="00F344AD">
        <w:rPr>
          <w:rFonts w:ascii="Garamond" w:hAnsi="Garamond"/>
        </w:rPr>
        <w:t>23</w:t>
      </w:r>
      <w:r w:rsidRPr="00F344AD">
        <w:rPr>
          <w:rFonts w:ascii="Garamond" w:hAnsi="Garamond"/>
        </w:rPr>
        <w:tab/>
      </w:r>
      <w:r w:rsidRPr="00541ED1">
        <w:rPr>
          <w:rFonts w:ascii="Garamond" w:hAnsi="Garamond"/>
          <w:u w:val="single"/>
        </w:rPr>
        <w:t>Readings:</w:t>
      </w:r>
      <w:r w:rsidRPr="00F344AD">
        <w:rPr>
          <w:rFonts w:ascii="Garamond" w:hAnsi="Garamond"/>
        </w:rPr>
        <w:t xml:space="preserve"> </w:t>
      </w:r>
      <w:r>
        <w:rPr>
          <w:rFonts w:ascii="Garamond" w:hAnsi="Garamond"/>
        </w:rPr>
        <w:t xml:space="preserve">Michael Zimmer, “But the Data is Already Public: on the Ethics of </w:t>
      </w:r>
    </w:p>
    <w:p w14:paraId="51EB3E64" w14:textId="77777777" w:rsidR="006B4036" w:rsidRPr="00F676FB" w:rsidRDefault="006B4036" w:rsidP="006B4036">
      <w:pPr>
        <w:tabs>
          <w:tab w:val="left" w:pos="-1440"/>
        </w:tabs>
        <w:rPr>
          <w:rFonts w:ascii="Garamond" w:hAnsi="Garamond"/>
          <w:b/>
        </w:rPr>
      </w:pPr>
      <w:r>
        <w:rPr>
          <w:rFonts w:ascii="Garamond" w:hAnsi="Garamond"/>
        </w:rPr>
        <w:tab/>
      </w:r>
      <w:r>
        <w:rPr>
          <w:rFonts w:ascii="Garamond" w:hAnsi="Garamond"/>
        </w:rPr>
        <w:tab/>
      </w:r>
      <w:r>
        <w:rPr>
          <w:rFonts w:ascii="Garamond" w:hAnsi="Garamond"/>
        </w:rPr>
        <w:tab/>
        <w:t>R</w:t>
      </w:r>
      <w:r w:rsidRPr="00F676FB">
        <w:rPr>
          <w:rFonts w:ascii="Garamond" w:hAnsi="Garamond"/>
        </w:rPr>
        <w:t>esearch in Facebook</w:t>
      </w:r>
      <w:r>
        <w:rPr>
          <w:rFonts w:ascii="Garamond" w:hAnsi="Garamond"/>
        </w:rPr>
        <w:t>”</w:t>
      </w:r>
      <w:r>
        <w:rPr>
          <w:rFonts w:ascii="Garamond" w:hAnsi="Garamond"/>
        </w:rPr>
        <w:tab/>
      </w:r>
    </w:p>
    <w:p w14:paraId="48C56F46" w14:textId="77777777" w:rsidR="006B4036" w:rsidRPr="006A23F1" w:rsidRDefault="006B4036" w:rsidP="006B4036">
      <w:pPr>
        <w:tabs>
          <w:tab w:val="left" w:pos="-1440"/>
        </w:tabs>
        <w:rPr>
          <w:rFonts w:ascii="Garamond" w:hAnsi="Garamond"/>
          <w:b/>
        </w:rPr>
      </w:pPr>
      <w:r>
        <w:rPr>
          <w:rFonts w:ascii="Garamond" w:hAnsi="Garamond"/>
          <w:b/>
        </w:rPr>
        <w:tab/>
      </w:r>
      <w:r>
        <w:rPr>
          <w:rFonts w:ascii="Garamond" w:hAnsi="Garamond"/>
          <w:b/>
        </w:rPr>
        <w:tab/>
      </w:r>
    </w:p>
    <w:p w14:paraId="594AAE50" w14:textId="77777777" w:rsidR="006B4036" w:rsidRPr="00F344AD" w:rsidRDefault="006B4036" w:rsidP="006B4036">
      <w:pPr>
        <w:tabs>
          <w:tab w:val="left" w:pos="-1440"/>
        </w:tabs>
        <w:rPr>
          <w:rFonts w:ascii="Garamond" w:hAnsi="Garamond"/>
        </w:rPr>
      </w:pPr>
    </w:p>
    <w:p w14:paraId="210E23C2" w14:textId="77777777" w:rsidR="006B4036" w:rsidRDefault="006B4036" w:rsidP="006B4036">
      <w:pPr>
        <w:tabs>
          <w:tab w:val="left" w:pos="-1440"/>
        </w:tabs>
        <w:rPr>
          <w:rFonts w:ascii="Garamond" w:hAnsi="Garamond"/>
        </w:rPr>
      </w:pPr>
    </w:p>
    <w:p w14:paraId="367E8425" w14:textId="77777777" w:rsidR="006B4036" w:rsidRDefault="006B4036" w:rsidP="006B4036">
      <w:pPr>
        <w:tabs>
          <w:tab w:val="left" w:pos="-1440"/>
        </w:tabs>
        <w:rPr>
          <w:rFonts w:ascii="Garamond" w:hAnsi="Garamond"/>
          <w:b/>
          <w:sz w:val="28"/>
        </w:rPr>
      </w:pPr>
      <w:r>
        <w:rPr>
          <w:rFonts w:ascii="Garamond" w:hAnsi="Garamond"/>
        </w:rPr>
        <w:tab/>
      </w:r>
      <w:r>
        <w:rPr>
          <w:rFonts w:ascii="Garamond" w:hAnsi="Garamond"/>
          <w:b/>
          <w:sz w:val="28"/>
        </w:rPr>
        <w:t xml:space="preserve">Unit Three: </w:t>
      </w:r>
      <w:r w:rsidRPr="00F344AD">
        <w:rPr>
          <w:rFonts w:ascii="Garamond" w:hAnsi="Garamond"/>
          <w:b/>
          <w:sz w:val="28"/>
        </w:rPr>
        <w:t>Artificial Intelligence at our Fingertips</w:t>
      </w:r>
    </w:p>
    <w:p w14:paraId="2EA061E6" w14:textId="77777777" w:rsidR="006B4036" w:rsidRDefault="006B4036" w:rsidP="006B4036">
      <w:pPr>
        <w:tabs>
          <w:tab w:val="left" w:pos="-1440"/>
        </w:tabs>
        <w:rPr>
          <w:rFonts w:ascii="Garamond" w:hAnsi="Garamond"/>
        </w:rPr>
      </w:pPr>
    </w:p>
    <w:p w14:paraId="59D881F4" w14:textId="77777777" w:rsidR="006B4036" w:rsidRPr="004E5B1A" w:rsidRDefault="006B4036" w:rsidP="006B4036">
      <w:pPr>
        <w:tabs>
          <w:tab w:val="left" w:pos="-1440"/>
        </w:tabs>
        <w:rPr>
          <w:rFonts w:ascii="Garamond" w:hAnsi="Garamond"/>
          <w:b/>
        </w:rPr>
      </w:pPr>
      <w:r>
        <w:rPr>
          <w:rFonts w:ascii="Garamond" w:hAnsi="Garamond"/>
        </w:rPr>
        <w:tab/>
      </w:r>
      <w:r>
        <w:rPr>
          <w:rFonts w:ascii="Garamond" w:hAnsi="Garamond"/>
        </w:rPr>
        <w:tab/>
      </w:r>
      <w:r w:rsidRPr="00F344AD">
        <w:rPr>
          <w:rFonts w:ascii="Garamond" w:hAnsi="Garamond"/>
          <w:b/>
        </w:rPr>
        <w:t>In the future, the car drives you: Self-driving Cars</w:t>
      </w:r>
    </w:p>
    <w:p w14:paraId="61FE5FD4" w14:textId="77777777" w:rsidR="006B4036" w:rsidRDefault="006B4036" w:rsidP="006B4036">
      <w:pPr>
        <w:tabs>
          <w:tab w:val="left" w:pos="-1440"/>
        </w:tabs>
        <w:rPr>
          <w:rFonts w:ascii="Garamond" w:hAnsi="Garamond"/>
          <w:u w:val="single"/>
        </w:rPr>
      </w:pPr>
      <w:r>
        <w:rPr>
          <w:rFonts w:ascii="Garamond" w:hAnsi="Garamond"/>
        </w:rPr>
        <w:tab/>
      </w:r>
      <w:r w:rsidRPr="00F344AD">
        <w:rPr>
          <w:rFonts w:ascii="Garamond" w:hAnsi="Garamond"/>
        </w:rPr>
        <w:t>28</w:t>
      </w:r>
      <w:r w:rsidRPr="00F344AD">
        <w:rPr>
          <w:rFonts w:ascii="Garamond" w:hAnsi="Garamond"/>
        </w:rPr>
        <w:tab/>
      </w:r>
      <w:r>
        <w:rPr>
          <w:rFonts w:ascii="Garamond" w:hAnsi="Garamond"/>
          <w:u w:val="single"/>
        </w:rPr>
        <w:t>Reading</w:t>
      </w:r>
      <w:r w:rsidRPr="000D10DA">
        <w:rPr>
          <w:rFonts w:ascii="Garamond" w:hAnsi="Garamond"/>
          <w:u w:val="single"/>
        </w:rPr>
        <w:t>:</w:t>
      </w:r>
    </w:p>
    <w:p w14:paraId="76AF4152" w14:textId="77777777" w:rsidR="006B4036" w:rsidRDefault="006B4036" w:rsidP="006B4036">
      <w:pPr>
        <w:rPr>
          <w:rFonts w:ascii="Garamond" w:hAnsi="Garamond"/>
        </w:rPr>
      </w:pPr>
      <w:r w:rsidRPr="00CA4894">
        <w:rPr>
          <w:rFonts w:ascii="Garamond" w:hAnsi="Garamond"/>
        </w:rPr>
        <w:tab/>
      </w:r>
      <w:r w:rsidRPr="00CA4894">
        <w:rPr>
          <w:rFonts w:ascii="Garamond" w:hAnsi="Garamond"/>
        </w:rPr>
        <w:tab/>
      </w:r>
      <w:r>
        <w:rPr>
          <w:rFonts w:ascii="Garamond" w:hAnsi="Garamond"/>
          <w:u w:val="single"/>
        </w:rPr>
        <w:t xml:space="preserve">Optional Further Reading: </w:t>
      </w:r>
      <w:r w:rsidRPr="00CA4894">
        <w:rPr>
          <w:rFonts w:ascii="Garamond" w:hAnsi="Garamond"/>
        </w:rPr>
        <w:t xml:space="preserve">Sven </w:t>
      </w:r>
      <w:proofErr w:type="spellStart"/>
      <w:r w:rsidRPr="00CA4894">
        <w:rPr>
          <w:rFonts w:ascii="Garamond" w:hAnsi="Garamond"/>
        </w:rPr>
        <w:t>Nyholm</w:t>
      </w:r>
      <w:proofErr w:type="spellEnd"/>
      <w:r w:rsidRPr="00CA4894">
        <w:rPr>
          <w:rFonts w:ascii="Garamond" w:hAnsi="Garamond"/>
        </w:rPr>
        <w:t xml:space="preserve"> &amp; </w:t>
      </w:r>
      <w:proofErr w:type="spellStart"/>
      <w:r w:rsidRPr="00CA4894">
        <w:rPr>
          <w:rFonts w:ascii="Garamond" w:hAnsi="Garamond"/>
        </w:rPr>
        <w:t>Jilles</w:t>
      </w:r>
      <w:proofErr w:type="spellEnd"/>
      <w:r w:rsidRPr="00CA4894">
        <w:rPr>
          <w:rFonts w:ascii="Garamond" w:hAnsi="Garamond"/>
        </w:rPr>
        <w:t xml:space="preserve"> </w:t>
      </w:r>
      <w:proofErr w:type="spellStart"/>
      <w:r w:rsidRPr="00CA4894">
        <w:rPr>
          <w:rFonts w:ascii="Garamond" w:hAnsi="Garamond"/>
        </w:rPr>
        <w:t>Smids</w:t>
      </w:r>
      <w:proofErr w:type="spellEnd"/>
      <w:r>
        <w:rPr>
          <w:rFonts w:ascii="Garamond" w:hAnsi="Garamond"/>
        </w:rPr>
        <w:t>, “</w:t>
      </w:r>
      <w:r w:rsidRPr="0056386D">
        <w:rPr>
          <w:rFonts w:ascii="Garamond" w:hAnsi="Garamond"/>
        </w:rPr>
        <w:t xml:space="preserve">Automated Cars </w:t>
      </w:r>
    </w:p>
    <w:p w14:paraId="3C69E9EA" w14:textId="77777777" w:rsidR="006B4036" w:rsidRDefault="006B4036" w:rsidP="006B4036">
      <w:pPr>
        <w:ind w:left="2880"/>
        <w:rPr>
          <w:rFonts w:ascii="Garamond" w:hAnsi="Garamond"/>
        </w:rPr>
      </w:pPr>
      <w:r w:rsidRPr="0056386D">
        <w:rPr>
          <w:rFonts w:ascii="Garamond" w:hAnsi="Garamond"/>
        </w:rPr>
        <w:t>Meet Human Drivers: Responsible Human-Robot Coordination and The Ethics of Mixed Traffic</w:t>
      </w:r>
      <w:r>
        <w:rPr>
          <w:rFonts w:ascii="Garamond" w:hAnsi="Garamond"/>
        </w:rPr>
        <w:t>”</w:t>
      </w:r>
    </w:p>
    <w:p w14:paraId="463F8B0D" w14:textId="77777777" w:rsidR="006B4036" w:rsidRPr="00F344AD" w:rsidRDefault="006B4036" w:rsidP="006B4036">
      <w:pPr>
        <w:tabs>
          <w:tab w:val="left" w:pos="-1440"/>
        </w:tabs>
        <w:rPr>
          <w:rFonts w:ascii="Garamond" w:hAnsi="Garamond"/>
        </w:rPr>
      </w:pPr>
    </w:p>
    <w:p w14:paraId="0EC651C9" w14:textId="77777777" w:rsidR="006B4036" w:rsidRPr="00446941" w:rsidRDefault="006B4036" w:rsidP="006B4036">
      <w:pPr>
        <w:tabs>
          <w:tab w:val="left" w:pos="-1440"/>
        </w:tabs>
        <w:ind w:left="-270"/>
        <w:rPr>
          <w:rFonts w:ascii="Garamond" w:hAnsi="Garamond"/>
        </w:rPr>
      </w:pPr>
      <w:r w:rsidRPr="00F344AD">
        <w:rPr>
          <w:rFonts w:ascii="Garamond" w:hAnsi="Garamond"/>
        </w:rPr>
        <w:t>March</w:t>
      </w:r>
      <w:proofErr w:type="gramStart"/>
      <w:r w:rsidRPr="00F344AD">
        <w:rPr>
          <w:rFonts w:ascii="Garamond" w:hAnsi="Garamond"/>
        </w:rPr>
        <w:tab/>
        <w:t xml:space="preserve">  2</w:t>
      </w:r>
      <w:proofErr w:type="gramEnd"/>
      <w:r w:rsidRPr="00F344AD">
        <w:rPr>
          <w:rFonts w:ascii="Garamond" w:hAnsi="Garamond"/>
        </w:rPr>
        <w:tab/>
      </w:r>
      <w:r w:rsidRPr="004F6466">
        <w:rPr>
          <w:rFonts w:ascii="Garamond" w:hAnsi="Garamond"/>
          <w:u w:val="single"/>
        </w:rPr>
        <w:t>Readings:</w:t>
      </w:r>
      <w:r>
        <w:rPr>
          <w:rFonts w:ascii="Garamond" w:hAnsi="Garamond"/>
        </w:rPr>
        <w:t xml:space="preserve"> no new readings; finish Paper #1</w:t>
      </w:r>
    </w:p>
    <w:p w14:paraId="693C3A40" w14:textId="77777777" w:rsidR="006B4036" w:rsidRDefault="006B4036" w:rsidP="006B4036">
      <w:pPr>
        <w:tabs>
          <w:tab w:val="left" w:pos="-1440"/>
        </w:tabs>
        <w:rPr>
          <w:rFonts w:ascii="Garamond" w:hAnsi="Garamond"/>
        </w:rPr>
      </w:pPr>
      <w:r>
        <w:rPr>
          <w:rFonts w:ascii="Garamond" w:hAnsi="Garamond"/>
        </w:rPr>
        <w:tab/>
      </w:r>
      <w:r>
        <w:rPr>
          <w:rFonts w:ascii="Garamond" w:hAnsi="Garamond"/>
        </w:rPr>
        <w:tab/>
      </w:r>
      <w:r w:rsidRPr="006A23F1">
        <w:rPr>
          <w:rFonts w:ascii="Garamond" w:hAnsi="Garamond"/>
          <w:b/>
        </w:rPr>
        <w:t>Paper # 1 due on Canvas by midnight</w:t>
      </w:r>
    </w:p>
    <w:p w14:paraId="469385DC" w14:textId="77777777" w:rsidR="006B4036" w:rsidRDefault="006B4036" w:rsidP="006B4036">
      <w:pPr>
        <w:tabs>
          <w:tab w:val="left" w:pos="-1440"/>
        </w:tabs>
        <w:rPr>
          <w:rFonts w:ascii="Garamond" w:hAnsi="Garamond"/>
        </w:rPr>
      </w:pPr>
    </w:p>
    <w:p w14:paraId="2483363F" w14:textId="77777777" w:rsidR="006B4036" w:rsidRPr="00F344AD" w:rsidRDefault="006B4036" w:rsidP="006B4036">
      <w:pPr>
        <w:tabs>
          <w:tab w:val="left" w:pos="-1440"/>
        </w:tabs>
        <w:rPr>
          <w:rFonts w:ascii="Garamond" w:hAnsi="Garamond"/>
        </w:rPr>
      </w:pPr>
    </w:p>
    <w:p w14:paraId="58C4C2E3" w14:textId="77777777" w:rsidR="006B4036" w:rsidRPr="00F344AD" w:rsidRDefault="006B4036" w:rsidP="006B4036">
      <w:pPr>
        <w:tabs>
          <w:tab w:val="left" w:pos="-1440"/>
        </w:tabs>
        <w:rPr>
          <w:rFonts w:ascii="Garamond" w:hAnsi="Garamond"/>
          <w:b/>
        </w:rPr>
      </w:pPr>
      <w:r w:rsidRPr="00F344AD">
        <w:rPr>
          <w:rFonts w:ascii="Garamond" w:hAnsi="Garamond"/>
        </w:rPr>
        <w:tab/>
        <w:t xml:space="preserve">  7</w:t>
      </w:r>
      <w:r w:rsidRPr="00F344AD">
        <w:rPr>
          <w:rFonts w:ascii="Garamond" w:hAnsi="Garamond"/>
        </w:rPr>
        <w:tab/>
      </w:r>
      <w:r w:rsidRPr="00F344AD">
        <w:rPr>
          <w:rFonts w:ascii="Garamond" w:hAnsi="Garamond"/>
          <w:b/>
        </w:rPr>
        <w:t xml:space="preserve">Spring Break – no class </w:t>
      </w:r>
    </w:p>
    <w:p w14:paraId="0F755A8E" w14:textId="77777777" w:rsidR="006B4036" w:rsidRPr="00F344AD" w:rsidRDefault="006B4036" w:rsidP="006B4036">
      <w:pPr>
        <w:tabs>
          <w:tab w:val="left" w:pos="-1440"/>
        </w:tabs>
        <w:rPr>
          <w:rFonts w:ascii="Garamond" w:hAnsi="Garamond"/>
          <w:b/>
        </w:rPr>
      </w:pPr>
      <w:r w:rsidRPr="00F344AD">
        <w:rPr>
          <w:rFonts w:ascii="Garamond" w:hAnsi="Garamond"/>
          <w:b/>
        </w:rPr>
        <w:tab/>
        <w:t xml:space="preserve"> </w:t>
      </w:r>
      <w:r w:rsidRPr="00F344AD">
        <w:rPr>
          <w:rFonts w:ascii="Garamond" w:hAnsi="Garamond"/>
        </w:rPr>
        <w:t xml:space="preserve"> 9 </w:t>
      </w:r>
      <w:r w:rsidRPr="00F344AD">
        <w:rPr>
          <w:rFonts w:ascii="Garamond" w:hAnsi="Garamond"/>
        </w:rPr>
        <w:tab/>
      </w:r>
      <w:r w:rsidRPr="00F344AD">
        <w:rPr>
          <w:rFonts w:ascii="Garamond" w:hAnsi="Garamond"/>
          <w:b/>
        </w:rPr>
        <w:t xml:space="preserve">Spring Break – no class </w:t>
      </w:r>
    </w:p>
    <w:p w14:paraId="241FB621" w14:textId="77777777" w:rsidR="006B4036" w:rsidRDefault="006B4036" w:rsidP="006B4036">
      <w:pPr>
        <w:tabs>
          <w:tab w:val="left" w:pos="-1440"/>
        </w:tabs>
        <w:rPr>
          <w:rFonts w:ascii="Garamond" w:hAnsi="Garamond"/>
          <w:b/>
        </w:rPr>
      </w:pPr>
    </w:p>
    <w:p w14:paraId="6F9AE0D5" w14:textId="77777777" w:rsidR="006B4036" w:rsidRDefault="006B4036" w:rsidP="006B4036">
      <w:pPr>
        <w:tabs>
          <w:tab w:val="left" w:pos="-1440"/>
        </w:tabs>
        <w:rPr>
          <w:rFonts w:ascii="Garamond" w:hAnsi="Garamond"/>
          <w:b/>
        </w:rPr>
      </w:pPr>
    </w:p>
    <w:p w14:paraId="23B04B35" w14:textId="77777777" w:rsidR="006B4036" w:rsidRPr="00F344AD" w:rsidRDefault="006B4036" w:rsidP="006B4036">
      <w:pPr>
        <w:tabs>
          <w:tab w:val="left" w:pos="-1440"/>
        </w:tabs>
        <w:rPr>
          <w:rFonts w:ascii="Garamond" w:hAnsi="Garamond"/>
          <w:b/>
        </w:rPr>
      </w:pPr>
      <w:r>
        <w:rPr>
          <w:rFonts w:ascii="Garamond" w:hAnsi="Garamond"/>
          <w:b/>
        </w:rPr>
        <w:tab/>
      </w:r>
      <w:r>
        <w:rPr>
          <w:rFonts w:ascii="Garamond" w:hAnsi="Garamond"/>
          <w:b/>
        </w:rPr>
        <w:tab/>
        <w:t>Computer Assistants</w:t>
      </w:r>
    </w:p>
    <w:p w14:paraId="3D420599" w14:textId="77777777" w:rsidR="006B4036" w:rsidRDefault="006B4036" w:rsidP="006B4036">
      <w:pPr>
        <w:tabs>
          <w:tab w:val="left" w:pos="-1440"/>
        </w:tabs>
        <w:rPr>
          <w:rFonts w:ascii="Garamond" w:hAnsi="Garamond"/>
        </w:rPr>
      </w:pPr>
      <w:r w:rsidRPr="00F344AD">
        <w:rPr>
          <w:rFonts w:ascii="Garamond" w:hAnsi="Garamond"/>
          <w:b/>
        </w:rPr>
        <w:tab/>
        <w:t xml:space="preserve"> </w:t>
      </w:r>
      <w:r w:rsidRPr="00F344AD">
        <w:rPr>
          <w:rFonts w:ascii="Garamond" w:hAnsi="Garamond"/>
        </w:rPr>
        <w:t xml:space="preserve">14 </w:t>
      </w:r>
      <w:r w:rsidRPr="00F344AD">
        <w:rPr>
          <w:rFonts w:ascii="Garamond" w:hAnsi="Garamond"/>
        </w:rPr>
        <w:tab/>
      </w:r>
      <w:r w:rsidRPr="00663149">
        <w:rPr>
          <w:rFonts w:ascii="Garamond" w:hAnsi="Garamond"/>
          <w:u w:val="single"/>
        </w:rPr>
        <w:t>Reading:</w:t>
      </w:r>
      <w:r w:rsidRPr="00F344AD">
        <w:rPr>
          <w:rFonts w:ascii="Garamond" w:hAnsi="Garamond"/>
        </w:rPr>
        <w:t xml:space="preserve"> </w:t>
      </w:r>
      <w:r>
        <w:rPr>
          <w:rFonts w:ascii="Garamond" w:hAnsi="Garamond"/>
        </w:rPr>
        <w:t>John Danaher, “</w:t>
      </w:r>
      <w:r w:rsidRPr="00663149">
        <w:rPr>
          <w:rFonts w:ascii="Garamond" w:hAnsi="Garamond"/>
        </w:rPr>
        <w:t xml:space="preserve">Toward an Ethics of AI Assistants: </w:t>
      </w:r>
      <w:proofErr w:type="gramStart"/>
      <w:r w:rsidRPr="00663149">
        <w:rPr>
          <w:rFonts w:ascii="Garamond" w:hAnsi="Garamond"/>
        </w:rPr>
        <w:t>an</w:t>
      </w:r>
      <w:proofErr w:type="gramEnd"/>
      <w:r w:rsidRPr="00663149">
        <w:rPr>
          <w:rFonts w:ascii="Garamond" w:hAnsi="Garamond"/>
        </w:rPr>
        <w:t xml:space="preserve"> Initial </w:t>
      </w:r>
    </w:p>
    <w:p w14:paraId="28DD9427" w14:textId="77777777" w:rsidR="006B4036" w:rsidRPr="00AB50E6"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r>
      <w:r w:rsidRPr="00663149">
        <w:rPr>
          <w:rFonts w:ascii="Garamond" w:hAnsi="Garamond"/>
        </w:rPr>
        <w:t>Framework</w:t>
      </w:r>
      <w:r>
        <w:rPr>
          <w:rFonts w:ascii="Garamond" w:hAnsi="Garamond"/>
        </w:rPr>
        <w:t>”</w:t>
      </w:r>
    </w:p>
    <w:p w14:paraId="57896047" w14:textId="77777777" w:rsidR="006B4036" w:rsidRPr="006A23F1" w:rsidRDefault="006B4036" w:rsidP="006B4036">
      <w:pPr>
        <w:tabs>
          <w:tab w:val="left" w:pos="-1440"/>
        </w:tabs>
        <w:rPr>
          <w:rFonts w:ascii="Garamond" w:hAnsi="Garamond"/>
          <w:b/>
        </w:rPr>
      </w:pPr>
      <w:r w:rsidRPr="00F344AD">
        <w:rPr>
          <w:rFonts w:ascii="Garamond" w:hAnsi="Garamond"/>
        </w:rPr>
        <w:tab/>
      </w:r>
      <w:r>
        <w:rPr>
          <w:rFonts w:ascii="Garamond" w:hAnsi="Garamond"/>
        </w:rPr>
        <w:tab/>
      </w:r>
    </w:p>
    <w:p w14:paraId="4C3F61E7" w14:textId="77777777" w:rsidR="006B4036" w:rsidRPr="00F344AD" w:rsidRDefault="006B4036" w:rsidP="006B4036">
      <w:pPr>
        <w:tabs>
          <w:tab w:val="left" w:pos="-1440"/>
        </w:tabs>
        <w:rPr>
          <w:rFonts w:ascii="Garamond" w:hAnsi="Garamond"/>
        </w:rPr>
      </w:pPr>
    </w:p>
    <w:p w14:paraId="369BBA27" w14:textId="77777777" w:rsidR="006B4036" w:rsidRPr="00F344AD" w:rsidRDefault="006B4036" w:rsidP="006B4036">
      <w:pPr>
        <w:tabs>
          <w:tab w:val="left" w:pos="-1440"/>
        </w:tabs>
        <w:ind w:left="720" w:hanging="720"/>
        <w:rPr>
          <w:rFonts w:ascii="Garamond" w:hAnsi="Garamond"/>
        </w:rPr>
      </w:pPr>
      <w:r w:rsidRPr="00F344AD">
        <w:rPr>
          <w:rFonts w:ascii="Garamond" w:hAnsi="Garamond"/>
        </w:rPr>
        <w:tab/>
        <w:t xml:space="preserve"> 16</w:t>
      </w:r>
      <w:r w:rsidRPr="00F344AD">
        <w:rPr>
          <w:rFonts w:ascii="Garamond" w:hAnsi="Garamond"/>
        </w:rPr>
        <w:tab/>
      </w:r>
      <w:r w:rsidRPr="00B62656">
        <w:rPr>
          <w:rFonts w:ascii="Garamond" w:hAnsi="Garamond"/>
          <w:u w:val="single"/>
        </w:rPr>
        <w:t>Reading:</w:t>
      </w:r>
      <w:r>
        <w:rPr>
          <w:rFonts w:ascii="Garamond" w:hAnsi="Garamond"/>
        </w:rPr>
        <w:t xml:space="preserve"> no new reading; continue Danaher</w:t>
      </w:r>
    </w:p>
    <w:p w14:paraId="0F413ED7" w14:textId="77777777" w:rsidR="006B4036" w:rsidRPr="00F344AD" w:rsidRDefault="006B4036" w:rsidP="006B4036">
      <w:pPr>
        <w:tabs>
          <w:tab w:val="left" w:pos="-1440"/>
        </w:tabs>
        <w:rPr>
          <w:rFonts w:ascii="Garamond" w:hAnsi="Garamond"/>
        </w:rPr>
      </w:pPr>
    </w:p>
    <w:p w14:paraId="55147B52" w14:textId="77777777" w:rsidR="006B4036" w:rsidRDefault="006B4036" w:rsidP="006B4036">
      <w:pPr>
        <w:tabs>
          <w:tab w:val="left" w:pos="-1440"/>
        </w:tabs>
        <w:rPr>
          <w:rFonts w:ascii="Garamond" w:hAnsi="Garamond"/>
          <w:b/>
          <w:sz w:val="28"/>
        </w:rPr>
      </w:pPr>
      <w:r w:rsidRPr="00F344AD">
        <w:rPr>
          <w:rFonts w:ascii="Garamond" w:hAnsi="Garamond"/>
        </w:rPr>
        <w:tab/>
      </w:r>
      <w:r>
        <w:rPr>
          <w:rFonts w:ascii="Garamond" w:hAnsi="Garamond"/>
          <w:b/>
          <w:sz w:val="28"/>
        </w:rPr>
        <w:t>Unit Four</w:t>
      </w:r>
      <w:r w:rsidRPr="00F344AD">
        <w:rPr>
          <w:rFonts w:ascii="Garamond" w:hAnsi="Garamond"/>
          <w:b/>
          <w:sz w:val="28"/>
        </w:rPr>
        <w:t>: Biomedical Ethics</w:t>
      </w:r>
    </w:p>
    <w:p w14:paraId="0DCBE1FE" w14:textId="77777777" w:rsidR="006B4036" w:rsidRDefault="006B4036" w:rsidP="006B4036">
      <w:pPr>
        <w:tabs>
          <w:tab w:val="left" w:pos="-1440"/>
        </w:tabs>
        <w:rPr>
          <w:rFonts w:ascii="Garamond" w:hAnsi="Garamond"/>
        </w:rPr>
      </w:pPr>
    </w:p>
    <w:p w14:paraId="61A981A6" w14:textId="77777777" w:rsidR="006B4036" w:rsidRPr="0014345E" w:rsidRDefault="006B4036" w:rsidP="006B4036">
      <w:pPr>
        <w:tabs>
          <w:tab w:val="left" w:pos="-1440"/>
        </w:tabs>
        <w:rPr>
          <w:rFonts w:ascii="Garamond" w:hAnsi="Garamond"/>
          <w:b/>
        </w:rPr>
      </w:pPr>
      <w:r>
        <w:rPr>
          <w:rFonts w:ascii="Garamond" w:hAnsi="Garamond"/>
        </w:rPr>
        <w:tab/>
      </w:r>
      <w:r>
        <w:rPr>
          <w:rFonts w:ascii="Garamond" w:hAnsi="Garamond"/>
        </w:rPr>
        <w:tab/>
      </w:r>
      <w:r>
        <w:rPr>
          <w:rFonts w:ascii="Garamond" w:hAnsi="Garamond"/>
          <w:b/>
        </w:rPr>
        <w:t>Genetic Manipulation</w:t>
      </w:r>
    </w:p>
    <w:p w14:paraId="3EDF95DF" w14:textId="77777777" w:rsidR="006B4036" w:rsidRPr="002E0B44" w:rsidRDefault="006B4036" w:rsidP="006B4036">
      <w:pPr>
        <w:tabs>
          <w:tab w:val="left" w:pos="-1440"/>
        </w:tabs>
        <w:rPr>
          <w:rFonts w:ascii="Garamond" w:hAnsi="Garamond"/>
        </w:rPr>
      </w:pPr>
      <w:r>
        <w:rPr>
          <w:rFonts w:ascii="Garamond" w:hAnsi="Garamond"/>
        </w:rPr>
        <w:tab/>
      </w:r>
      <w:r w:rsidRPr="00F344AD">
        <w:rPr>
          <w:rFonts w:ascii="Garamond" w:hAnsi="Garamond"/>
        </w:rPr>
        <w:t>21</w:t>
      </w:r>
      <w:r w:rsidRPr="00F344AD">
        <w:rPr>
          <w:rFonts w:ascii="Garamond" w:hAnsi="Garamond"/>
        </w:rPr>
        <w:tab/>
      </w:r>
      <w:r>
        <w:rPr>
          <w:rFonts w:ascii="Garamond" w:hAnsi="Garamond"/>
        </w:rPr>
        <w:t xml:space="preserve">Readings: </w:t>
      </w:r>
      <w:r w:rsidRPr="00F344AD">
        <w:rPr>
          <w:rFonts w:ascii="Garamond" w:hAnsi="Garamond"/>
          <w:b/>
          <w:sz w:val="28"/>
        </w:rPr>
        <w:t xml:space="preserve"> </w:t>
      </w:r>
      <w:proofErr w:type="spellStart"/>
      <w:r>
        <w:rPr>
          <w:rFonts w:ascii="Garamond" w:hAnsi="Garamond"/>
        </w:rPr>
        <w:t>Jasanoff</w:t>
      </w:r>
      <w:proofErr w:type="spellEnd"/>
      <w:r>
        <w:rPr>
          <w:rFonts w:ascii="Garamond" w:hAnsi="Garamond"/>
        </w:rPr>
        <w:t xml:space="preserve">, Chapter 5: “Tinkering with Humans” in </w:t>
      </w:r>
      <w:proofErr w:type="spellStart"/>
      <w:r w:rsidRPr="00867228">
        <w:rPr>
          <w:rFonts w:ascii="Garamond" w:hAnsi="Garamond"/>
          <w:i/>
        </w:rPr>
        <w:t>EoI</w:t>
      </w:r>
      <w:proofErr w:type="spellEnd"/>
    </w:p>
    <w:p w14:paraId="22855A50" w14:textId="77777777" w:rsidR="006B4036" w:rsidRDefault="006B4036" w:rsidP="006B4036">
      <w:pPr>
        <w:tabs>
          <w:tab w:val="left" w:pos="-1440"/>
        </w:tabs>
        <w:rPr>
          <w:rFonts w:ascii="Garamond" w:hAnsi="Garamond"/>
        </w:rPr>
      </w:pPr>
      <w:r>
        <w:rPr>
          <w:rFonts w:ascii="Garamond" w:hAnsi="Garamond"/>
          <w:b/>
        </w:rPr>
        <w:tab/>
      </w:r>
      <w:r>
        <w:rPr>
          <w:rFonts w:ascii="Garamond" w:hAnsi="Garamond"/>
          <w:b/>
        </w:rPr>
        <w:tab/>
      </w:r>
      <w:r w:rsidRPr="00384CEF">
        <w:rPr>
          <w:rFonts w:ascii="Garamond" w:hAnsi="Garamond"/>
          <w:u w:val="single"/>
        </w:rPr>
        <w:t>Optional watch-at-home film:</w:t>
      </w:r>
      <w:r>
        <w:rPr>
          <w:rFonts w:ascii="Garamond" w:hAnsi="Garamond"/>
        </w:rPr>
        <w:t xml:space="preserve"> </w:t>
      </w:r>
      <w:r>
        <w:rPr>
          <w:rFonts w:ascii="Garamond" w:hAnsi="Garamond"/>
          <w:i/>
        </w:rPr>
        <w:t xml:space="preserve">Gattaca </w:t>
      </w:r>
      <w:r>
        <w:rPr>
          <w:rFonts w:ascii="Garamond" w:hAnsi="Garamond"/>
        </w:rPr>
        <w:t>(1997)</w:t>
      </w:r>
    </w:p>
    <w:p w14:paraId="70E681C8" w14:textId="77777777" w:rsidR="006B4036" w:rsidRPr="005333D9" w:rsidRDefault="006B4036" w:rsidP="006B4036">
      <w:pPr>
        <w:tabs>
          <w:tab w:val="left" w:pos="-1440"/>
        </w:tabs>
        <w:rPr>
          <w:rFonts w:ascii="Garamond" w:hAnsi="Garamond"/>
          <w:b/>
        </w:rPr>
      </w:pPr>
      <w:r>
        <w:rPr>
          <w:rFonts w:ascii="Garamond" w:hAnsi="Garamond"/>
        </w:rPr>
        <w:tab/>
      </w:r>
      <w:r>
        <w:rPr>
          <w:rFonts w:ascii="Garamond" w:hAnsi="Garamond"/>
        </w:rPr>
        <w:tab/>
      </w:r>
    </w:p>
    <w:p w14:paraId="560DC3E0" w14:textId="77777777" w:rsidR="006B4036" w:rsidRPr="00CF5777" w:rsidRDefault="006B4036" w:rsidP="006B4036">
      <w:pPr>
        <w:tabs>
          <w:tab w:val="left" w:pos="-1440"/>
        </w:tabs>
        <w:rPr>
          <w:rFonts w:ascii="Garamond" w:hAnsi="Garamond"/>
        </w:rPr>
      </w:pPr>
    </w:p>
    <w:p w14:paraId="692049B4" w14:textId="77777777" w:rsidR="006B4036" w:rsidRDefault="006B4036" w:rsidP="006B4036">
      <w:pPr>
        <w:rPr>
          <w:rFonts w:ascii="Garamond" w:hAnsi="Garamond"/>
        </w:rPr>
      </w:pPr>
      <w:r>
        <w:rPr>
          <w:rFonts w:ascii="Garamond" w:hAnsi="Garamond"/>
        </w:rPr>
        <w:t xml:space="preserve">            23</w:t>
      </w:r>
      <w:r>
        <w:rPr>
          <w:rFonts w:ascii="Garamond" w:hAnsi="Garamond"/>
        </w:rPr>
        <w:tab/>
      </w:r>
      <w:r w:rsidRPr="00E84D31">
        <w:rPr>
          <w:rFonts w:ascii="Garamond" w:hAnsi="Garamond"/>
          <w:u w:val="single"/>
        </w:rPr>
        <w:t>Reading:</w:t>
      </w:r>
      <w:r>
        <w:rPr>
          <w:rFonts w:ascii="Garamond" w:hAnsi="Garamond"/>
        </w:rPr>
        <w:t xml:space="preserve"> John Harris, “Is Gene Therapy a Form of E</w:t>
      </w:r>
      <w:r w:rsidRPr="00A01EF7">
        <w:rPr>
          <w:rFonts w:ascii="Garamond" w:hAnsi="Garamond"/>
        </w:rPr>
        <w:t>ugenics?</w:t>
      </w:r>
      <w:r>
        <w:rPr>
          <w:rFonts w:ascii="Garamond" w:hAnsi="Garamond"/>
        </w:rPr>
        <w:t>” AND</w:t>
      </w:r>
    </w:p>
    <w:p w14:paraId="16B87CB9" w14:textId="77777777" w:rsidR="006B4036" w:rsidRDefault="006B4036" w:rsidP="006B4036">
      <w:pPr>
        <w:rPr>
          <w:rFonts w:ascii="Garamond" w:hAnsi="Garamond"/>
        </w:rPr>
      </w:pPr>
      <w:r>
        <w:rPr>
          <w:rFonts w:ascii="Garamond" w:hAnsi="Garamond"/>
        </w:rPr>
        <w:tab/>
      </w:r>
      <w:r>
        <w:rPr>
          <w:rFonts w:ascii="Garamond" w:hAnsi="Garamond"/>
        </w:rPr>
        <w:tab/>
      </w:r>
      <w:r>
        <w:rPr>
          <w:rFonts w:ascii="Garamond" w:hAnsi="Garamond"/>
        </w:rPr>
        <w:tab/>
      </w:r>
      <w:r w:rsidRPr="00A01EF7">
        <w:rPr>
          <w:rFonts w:ascii="Garamond" w:hAnsi="Garamond"/>
        </w:rPr>
        <w:t xml:space="preserve">S. M. </w:t>
      </w:r>
      <w:proofErr w:type="spellStart"/>
      <w:r w:rsidRPr="00A01EF7">
        <w:rPr>
          <w:rFonts w:ascii="Garamond" w:hAnsi="Garamond"/>
        </w:rPr>
        <w:t>Reindal</w:t>
      </w:r>
      <w:proofErr w:type="spellEnd"/>
      <w:r>
        <w:rPr>
          <w:rFonts w:ascii="Garamond" w:hAnsi="Garamond"/>
        </w:rPr>
        <w:t>,</w:t>
      </w:r>
      <w:r w:rsidRPr="00A01EF7">
        <w:rPr>
          <w:rFonts w:ascii="Garamond" w:hAnsi="Garamond"/>
        </w:rPr>
        <w:t xml:space="preserve"> </w:t>
      </w:r>
      <w:r>
        <w:rPr>
          <w:rFonts w:ascii="Garamond" w:hAnsi="Garamond"/>
        </w:rPr>
        <w:t>“Disability, Gene Therapy and Eugenics - a C</w:t>
      </w:r>
      <w:r w:rsidRPr="00A01EF7">
        <w:rPr>
          <w:rFonts w:ascii="Garamond" w:hAnsi="Garamond"/>
        </w:rPr>
        <w:t xml:space="preserve">hallenge </w:t>
      </w:r>
    </w:p>
    <w:p w14:paraId="3E958220" w14:textId="77777777" w:rsidR="006B4036" w:rsidRPr="00A01EF7" w:rsidRDefault="006B4036" w:rsidP="006B4036">
      <w:pPr>
        <w:ind w:left="1440" w:firstLine="720"/>
        <w:rPr>
          <w:rFonts w:ascii="Garamond" w:hAnsi="Garamond"/>
        </w:rPr>
      </w:pPr>
      <w:r w:rsidRPr="00A01EF7">
        <w:rPr>
          <w:rFonts w:ascii="Garamond" w:hAnsi="Garamond"/>
        </w:rPr>
        <w:t>to John Harris</w:t>
      </w:r>
      <w:r>
        <w:rPr>
          <w:rFonts w:ascii="Garamond" w:hAnsi="Garamond"/>
        </w:rPr>
        <w:t>”</w:t>
      </w:r>
    </w:p>
    <w:p w14:paraId="08ADD2F4" w14:textId="77777777" w:rsidR="006B4036" w:rsidRPr="00544152" w:rsidRDefault="006B4036" w:rsidP="006B4036">
      <w:pPr>
        <w:tabs>
          <w:tab w:val="left" w:pos="-1440"/>
        </w:tabs>
        <w:rPr>
          <w:rFonts w:ascii="Garamond" w:hAnsi="Garamond"/>
        </w:rPr>
      </w:pPr>
      <w:r>
        <w:rPr>
          <w:rFonts w:ascii="Garamond" w:hAnsi="Garamond"/>
        </w:rPr>
        <w:tab/>
      </w:r>
      <w:r>
        <w:rPr>
          <w:rFonts w:ascii="Garamond" w:hAnsi="Garamond"/>
        </w:rPr>
        <w:tab/>
      </w:r>
      <w:r w:rsidRPr="008C1E3E">
        <w:rPr>
          <w:rFonts w:ascii="Garamond" w:hAnsi="Garamond"/>
          <w:u w:val="single"/>
        </w:rPr>
        <w:t>In-class documentary:</w:t>
      </w:r>
      <w:r>
        <w:rPr>
          <w:rFonts w:ascii="Garamond" w:hAnsi="Garamond"/>
        </w:rPr>
        <w:t xml:space="preserve"> </w:t>
      </w:r>
      <w:r w:rsidRPr="00544152">
        <w:rPr>
          <w:rFonts w:ascii="Garamond" w:hAnsi="Garamond"/>
          <w:i/>
        </w:rPr>
        <w:t>Relative Risk: The Human Genome Project</w:t>
      </w:r>
      <w:r>
        <w:rPr>
          <w:rFonts w:ascii="Garamond" w:hAnsi="Garamond"/>
        </w:rPr>
        <w:t xml:space="preserve"> (1993)</w:t>
      </w:r>
    </w:p>
    <w:p w14:paraId="0F829F81" w14:textId="77777777" w:rsidR="006B4036" w:rsidRPr="00595B01" w:rsidRDefault="006B4036" w:rsidP="006B4036">
      <w:pPr>
        <w:tabs>
          <w:tab w:val="left" w:pos="-1440"/>
        </w:tabs>
        <w:rPr>
          <w:rFonts w:ascii="Garamond" w:hAnsi="Garamond"/>
          <w:b/>
        </w:rPr>
      </w:pPr>
      <w:r>
        <w:rPr>
          <w:rFonts w:ascii="Garamond" w:hAnsi="Garamond"/>
        </w:rPr>
        <w:tab/>
      </w:r>
      <w:r>
        <w:rPr>
          <w:rFonts w:ascii="Garamond" w:hAnsi="Garamond"/>
        </w:rPr>
        <w:tab/>
      </w:r>
      <w:r w:rsidRPr="005333D9">
        <w:rPr>
          <w:rFonts w:ascii="Garamond" w:hAnsi="Garamond"/>
          <w:b/>
        </w:rPr>
        <w:t>Paper # 2 assigned in class</w:t>
      </w:r>
    </w:p>
    <w:p w14:paraId="212DC892" w14:textId="77777777" w:rsidR="006B4036" w:rsidRPr="00F344AD" w:rsidRDefault="006B4036" w:rsidP="006B4036">
      <w:pPr>
        <w:tabs>
          <w:tab w:val="left" w:pos="-1440"/>
        </w:tabs>
        <w:rPr>
          <w:rFonts w:ascii="Garamond" w:hAnsi="Garamond"/>
        </w:rPr>
      </w:pPr>
    </w:p>
    <w:p w14:paraId="74743F0F" w14:textId="77777777" w:rsidR="006B4036" w:rsidRPr="00F344AD" w:rsidRDefault="006B4036" w:rsidP="006B4036">
      <w:pPr>
        <w:tabs>
          <w:tab w:val="left" w:pos="-1440"/>
        </w:tabs>
        <w:rPr>
          <w:rFonts w:ascii="Garamond" w:hAnsi="Garamond"/>
        </w:rPr>
      </w:pPr>
      <w:r w:rsidRPr="00F344AD">
        <w:rPr>
          <w:rFonts w:ascii="Garamond" w:hAnsi="Garamond"/>
        </w:rPr>
        <w:tab/>
        <w:t>28</w:t>
      </w:r>
      <w:r w:rsidRPr="00F344AD">
        <w:rPr>
          <w:rFonts w:ascii="Garamond" w:hAnsi="Garamond"/>
        </w:rPr>
        <w:tab/>
      </w:r>
      <w:r w:rsidRPr="00F30555">
        <w:rPr>
          <w:rFonts w:ascii="Garamond" w:hAnsi="Garamond"/>
          <w:u w:val="single"/>
        </w:rPr>
        <w:t>Readings:</w:t>
      </w:r>
      <w:r>
        <w:rPr>
          <w:rFonts w:ascii="Garamond" w:hAnsi="Garamond"/>
        </w:rPr>
        <w:t xml:space="preserve"> no new readings; continue Harris and </w:t>
      </w:r>
      <w:proofErr w:type="spellStart"/>
      <w:r>
        <w:rPr>
          <w:rFonts w:ascii="Garamond" w:hAnsi="Garamond"/>
        </w:rPr>
        <w:t>Reindal</w:t>
      </w:r>
      <w:proofErr w:type="spellEnd"/>
    </w:p>
    <w:p w14:paraId="2AA4213B" w14:textId="77777777" w:rsidR="006B4036" w:rsidRDefault="006B4036" w:rsidP="006B4036">
      <w:pPr>
        <w:tabs>
          <w:tab w:val="left" w:pos="-1440"/>
        </w:tabs>
        <w:rPr>
          <w:rFonts w:ascii="Garamond" w:hAnsi="Garamond"/>
          <w:b/>
        </w:rPr>
      </w:pPr>
    </w:p>
    <w:p w14:paraId="759B94CB" w14:textId="77777777" w:rsidR="006B4036" w:rsidRDefault="006B4036" w:rsidP="006B4036">
      <w:pPr>
        <w:tabs>
          <w:tab w:val="left" w:pos="-1440"/>
        </w:tabs>
        <w:rPr>
          <w:rFonts w:ascii="Garamond" w:hAnsi="Garamond"/>
          <w:b/>
        </w:rPr>
      </w:pPr>
    </w:p>
    <w:p w14:paraId="6CA83112" w14:textId="77777777" w:rsidR="006B4036" w:rsidRPr="00F344AD" w:rsidRDefault="006B4036" w:rsidP="006B4036">
      <w:pPr>
        <w:tabs>
          <w:tab w:val="left" w:pos="-1440"/>
        </w:tabs>
        <w:rPr>
          <w:rFonts w:ascii="Garamond" w:hAnsi="Garamond"/>
          <w:b/>
        </w:rPr>
      </w:pPr>
      <w:r>
        <w:rPr>
          <w:rFonts w:ascii="Garamond" w:hAnsi="Garamond"/>
          <w:b/>
        </w:rPr>
        <w:tab/>
      </w:r>
      <w:r>
        <w:rPr>
          <w:rFonts w:ascii="Garamond" w:hAnsi="Garamond"/>
          <w:b/>
        </w:rPr>
        <w:tab/>
        <w:t xml:space="preserve">Embryology and Designer Babies </w:t>
      </w:r>
    </w:p>
    <w:p w14:paraId="0B6F6D2A" w14:textId="77777777" w:rsidR="006B4036" w:rsidRDefault="006B4036" w:rsidP="006B4036">
      <w:pPr>
        <w:tabs>
          <w:tab w:val="left" w:pos="-1440"/>
        </w:tabs>
        <w:rPr>
          <w:rFonts w:ascii="Garamond" w:hAnsi="Garamond"/>
        </w:rPr>
      </w:pPr>
      <w:r w:rsidRPr="00F344AD">
        <w:rPr>
          <w:rFonts w:ascii="Garamond" w:hAnsi="Garamond"/>
        </w:rPr>
        <w:tab/>
        <w:t xml:space="preserve">30 </w:t>
      </w:r>
      <w:r w:rsidRPr="00F344AD">
        <w:rPr>
          <w:rFonts w:ascii="Garamond" w:hAnsi="Garamond"/>
        </w:rPr>
        <w:tab/>
      </w:r>
      <w:r>
        <w:rPr>
          <w:rFonts w:ascii="Garamond" w:hAnsi="Garamond"/>
          <w:u w:val="single"/>
        </w:rPr>
        <w:t>Reading</w:t>
      </w:r>
      <w:r w:rsidRPr="0014345E">
        <w:rPr>
          <w:rFonts w:ascii="Garamond" w:hAnsi="Garamond"/>
          <w:u w:val="single"/>
        </w:rPr>
        <w:t>:</w:t>
      </w:r>
      <w:r>
        <w:rPr>
          <w:rFonts w:ascii="Garamond" w:hAnsi="Garamond"/>
        </w:rPr>
        <w:t xml:space="preserve"> </w:t>
      </w:r>
      <w:r w:rsidRPr="00005E94">
        <w:rPr>
          <w:rFonts w:ascii="Garamond" w:hAnsi="Garamond"/>
        </w:rPr>
        <w:t>S. Matthew Liao</w:t>
      </w:r>
      <w:r>
        <w:rPr>
          <w:rFonts w:ascii="Garamond" w:hAnsi="Garamond"/>
        </w:rPr>
        <w:t>,</w:t>
      </w:r>
      <w:r w:rsidRPr="00005E94">
        <w:rPr>
          <w:rFonts w:ascii="Garamond" w:hAnsi="Garamond"/>
        </w:rPr>
        <w:t xml:space="preserve"> </w:t>
      </w:r>
      <w:r>
        <w:rPr>
          <w:rFonts w:ascii="Garamond" w:hAnsi="Garamond"/>
        </w:rPr>
        <w:t>“The Ethics of U</w:t>
      </w:r>
      <w:r w:rsidRPr="00005E94">
        <w:rPr>
          <w:rFonts w:ascii="Garamond" w:hAnsi="Garamond"/>
        </w:rPr>
        <w:t>si</w:t>
      </w:r>
      <w:r>
        <w:rPr>
          <w:rFonts w:ascii="Garamond" w:hAnsi="Garamond"/>
        </w:rPr>
        <w:t xml:space="preserve">ng Genetic Engineering for Sex </w:t>
      </w:r>
    </w:p>
    <w:p w14:paraId="4CBB8DD8" w14:textId="77777777" w:rsidR="006B4036" w:rsidRPr="00005E94"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t>S</w:t>
      </w:r>
      <w:r w:rsidRPr="00005E94">
        <w:rPr>
          <w:rFonts w:ascii="Garamond" w:hAnsi="Garamond"/>
        </w:rPr>
        <w:t>election</w:t>
      </w:r>
      <w:r>
        <w:rPr>
          <w:rFonts w:ascii="Garamond" w:hAnsi="Garamond"/>
        </w:rPr>
        <w:t>”</w:t>
      </w:r>
    </w:p>
    <w:p w14:paraId="523D6A0A" w14:textId="77777777" w:rsidR="006B4036" w:rsidRPr="00116D15" w:rsidRDefault="006B4036" w:rsidP="006B4036">
      <w:pPr>
        <w:tabs>
          <w:tab w:val="left" w:pos="-1440"/>
        </w:tabs>
        <w:rPr>
          <w:rFonts w:ascii="Garamond" w:hAnsi="Garamond"/>
          <w:b/>
        </w:rPr>
      </w:pPr>
      <w:r w:rsidRPr="00F344AD">
        <w:rPr>
          <w:rFonts w:ascii="Garamond" w:hAnsi="Garamond"/>
          <w:b/>
        </w:rPr>
        <w:tab/>
      </w:r>
      <w:r w:rsidRPr="00F344AD">
        <w:rPr>
          <w:rFonts w:ascii="Garamond" w:hAnsi="Garamond"/>
          <w:b/>
        </w:rPr>
        <w:tab/>
      </w:r>
      <w:r w:rsidRPr="00116D15">
        <w:rPr>
          <w:rFonts w:ascii="Garamond" w:hAnsi="Garamond"/>
          <w:b/>
        </w:rPr>
        <w:t xml:space="preserve"> </w:t>
      </w:r>
    </w:p>
    <w:p w14:paraId="1919E1EB" w14:textId="77777777" w:rsidR="006B4036" w:rsidRDefault="006B4036" w:rsidP="006B4036">
      <w:pPr>
        <w:tabs>
          <w:tab w:val="left" w:pos="-1440"/>
        </w:tabs>
        <w:ind w:left="-360" w:firstLine="90"/>
        <w:rPr>
          <w:rFonts w:ascii="Garamond" w:hAnsi="Garamond"/>
        </w:rPr>
      </w:pPr>
      <w:r w:rsidRPr="00F344AD">
        <w:rPr>
          <w:rFonts w:ascii="Garamond" w:hAnsi="Garamond"/>
          <w:b/>
        </w:rPr>
        <w:t>April</w:t>
      </w:r>
      <w:proofErr w:type="gramStart"/>
      <w:r w:rsidRPr="00F344AD">
        <w:rPr>
          <w:rFonts w:ascii="Garamond" w:hAnsi="Garamond"/>
          <w:b/>
        </w:rPr>
        <w:tab/>
      </w:r>
      <w:r w:rsidRPr="00F344AD">
        <w:rPr>
          <w:rFonts w:ascii="Garamond" w:hAnsi="Garamond"/>
        </w:rPr>
        <w:t xml:space="preserve">  4</w:t>
      </w:r>
      <w:proofErr w:type="gramEnd"/>
      <w:r w:rsidRPr="00F344AD">
        <w:rPr>
          <w:rFonts w:ascii="Garamond" w:hAnsi="Garamond"/>
        </w:rPr>
        <w:tab/>
      </w:r>
      <w:r w:rsidRPr="006C4204">
        <w:rPr>
          <w:rFonts w:ascii="Garamond" w:hAnsi="Garamond"/>
          <w:u w:val="single"/>
        </w:rPr>
        <w:t>Readings:</w:t>
      </w:r>
      <w:r w:rsidRPr="00F344AD">
        <w:rPr>
          <w:rFonts w:ascii="Garamond" w:hAnsi="Garamond"/>
        </w:rPr>
        <w:t xml:space="preserve"> </w:t>
      </w:r>
      <w:r w:rsidRPr="006042C2">
        <w:rPr>
          <w:rFonts w:ascii="Garamond" w:hAnsi="Garamond"/>
        </w:rPr>
        <w:t>Julian Savulescu</w:t>
      </w:r>
      <w:r>
        <w:rPr>
          <w:rFonts w:ascii="Garamond" w:hAnsi="Garamond"/>
        </w:rPr>
        <w:t>,</w:t>
      </w:r>
      <w:r w:rsidRPr="006042C2">
        <w:rPr>
          <w:rFonts w:ascii="Garamond" w:hAnsi="Garamond"/>
        </w:rPr>
        <w:t xml:space="preserve"> </w:t>
      </w:r>
      <w:r>
        <w:rPr>
          <w:rFonts w:ascii="Garamond" w:hAnsi="Garamond"/>
        </w:rPr>
        <w:t>“</w:t>
      </w:r>
      <w:r w:rsidRPr="006042C2">
        <w:rPr>
          <w:rFonts w:ascii="Garamond" w:hAnsi="Garamond"/>
        </w:rPr>
        <w:t xml:space="preserve">Procreative Beneficence: Why We Should Select </w:t>
      </w:r>
    </w:p>
    <w:p w14:paraId="10FCB783" w14:textId="77777777" w:rsidR="006B4036" w:rsidRPr="00F344AD" w:rsidRDefault="006B4036" w:rsidP="006B4036">
      <w:pPr>
        <w:tabs>
          <w:tab w:val="left" w:pos="-1440"/>
        </w:tabs>
        <w:ind w:left="-360" w:firstLine="90"/>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sidRPr="006042C2">
        <w:rPr>
          <w:rFonts w:ascii="Garamond" w:hAnsi="Garamond"/>
        </w:rPr>
        <w:t>the Best Children</w:t>
      </w:r>
      <w:r>
        <w:rPr>
          <w:rFonts w:ascii="Garamond" w:hAnsi="Garamond"/>
        </w:rPr>
        <w:t>”</w:t>
      </w:r>
      <w:r w:rsidRPr="00F344AD">
        <w:rPr>
          <w:rFonts w:ascii="Garamond" w:hAnsi="Garamond"/>
        </w:rPr>
        <w:tab/>
      </w:r>
    </w:p>
    <w:p w14:paraId="4A18C679" w14:textId="77777777" w:rsidR="006B4036" w:rsidRDefault="006B4036" w:rsidP="006B4036">
      <w:pPr>
        <w:tabs>
          <w:tab w:val="left" w:pos="-1440"/>
        </w:tabs>
        <w:rPr>
          <w:rFonts w:ascii="Garamond" w:hAnsi="Garamond"/>
        </w:rPr>
      </w:pPr>
      <w:r>
        <w:rPr>
          <w:rFonts w:ascii="Garamond" w:hAnsi="Garamond"/>
        </w:rPr>
        <w:tab/>
      </w:r>
      <w:r>
        <w:rPr>
          <w:rFonts w:ascii="Garamond" w:hAnsi="Garamond"/>
        </w:rPr>
        <w:tab/>
      </w:r>
    </w:p>
    <w:p w14:paraId="3382FE67" w14:textId="77777777" w:rsidR="006B4036" w:rsidRDefault="006B4036" w:rsidP="006B4036">
      <w:pPr>
        <w:tabs>
          <w:tab w:val="left" w:pos="-1440"/>
        </w:tabs>
        <w:rPr>
          <w:rFonts w:ascii="Garamond" w:hAnsi="Garamond"/>
        </w:rPr>
      </w:pPr>
    </w:p>
    <w:p w14:paraId="43668537" w14:textId="77777777" w:rsidR="006B4036" w:rsidRPr="00E84D31" w:rsidRDefault="006B4036" w:rsidP="006B4036">
      <w:pPr>
        <w:tabs>
          <w:tab w:val="left" w:pos="-1440"/>
        </w:tabs>
        <w:rPr>
          <w:rFonts w:ascii="Garamond" w:hAnsi="Garamond"/>
          <w:b/>
        </w:rPr>
      </w:pPr>
      <w:r>
        <w:rPr>
          <w:rFonts w:ascii="Garamond" w:hAnsi="Garamond"/>
        </w:rPr>
        <w:tab/>
      </w:r>
      <w:r>
        <w:rPr>
          <w:rFonts w:ascii="Garamond" w:hAnsi="Garamond"/>
        </w:rPr>
        <w:tab/>
      </w:r>
      <w:r>
        <w:rPr>
          <w:rFonts w:ascii="Garamond" w:hAnsi="Garamond"/>
          <w:b/>
        </w:rPr>
        <w:t xml:space="preserve">Enabling Technology </w:t>
      </w:r>
      <w:r w:rsidRPr="00116D15">
        <w:rPr>
          <w:rFonts w:ascii="Garamond" w:hAnsi="Garamond"/>
          <w:b/>
        </w:rPr>
        <w:t xml:space="preserve"> </w:t>
      </w:r>
    </w:p>
    <w:p w14:paraId="4F1179FA" w14:textId="77777777" w:rsidR="006B4036" w:rsidRPr="00F344AD" w:rsidRDefault="006B4036" w:rsidP="006B4036">
      <w:pPr>
        <w:tabs>
          <w:tab w:val="left" w:pos="-1440"/>
        </w:tabs>
        <w:rPr>
          <w:rFonts w:ascii="Garamond" w:hAnsi="Garamond"/>
        </w:rPr>
      </w:pPr>
      <w:r w:rsidRPr="00F344AD">
        <w:rPr>
          <w:rFonts w:ascii="Garamond" w:hAnsi="Garamond"/>
        </w:rPr>
        <w:tab/>
        <w:t xml:space="preserve">  6</w:t>
      </w:r>
      <w:r w:rsidRPr="00F344AD">
        <w:rPr>
          <w:rFonts w:ascii="Garamond" w:hAnsi="Garamond"/>
        </w:rPr>
        <w:tab/>
      </w:r>
      <w:r w:rsidRPr="006C4204">
        <w:rPr>
          <w:rFonts w:ascii="Garamond" w:hAnsi="Garamond"/>
          <w:u w:val="single"/>
        </w:rPr>
        <w:t>Reading:</w:t>
      </w:r>
      <w:r>
        <w:rPr>
          <w:rFonts w:ascii="Garamond" w:hAnsi="Garamond"/>
        </w:rPr>
        <w:t xml:space="preserve"> </w:t>
      </w:r>
      <w:r w:rsidRPr="006C4204">
        <w:rPr>
          <w:rFonts w:ascii="Garamond" w:hAnsi="Garamond"/>
        </w:rPr>
        <w:t>Sven Ove Hansson</w:t>
      </w:r>
      <w:r>
        <w:rPr>
          <w:rFonts w:ascii="Garamond" w:hAnsi="Garamond"/>
        </w:rPr>
        <w:t>, “</w:t>
      </w:r>
      <w:r w:rsidRPr="006C4204">
        <w:rPr>
          <w:rFonts w:ascii="Garamond" w:hAnsi="Garamond"/>
        </w:rPr>
        <w:t>The Ethics of Enabling Technology</w:t>
      </w:r>
      <w:r>
        <w:rPr>
          <w:rFonts w:ascii="Garamond" w:hAnsi="Garamond"/>
        </w:rPr>
        <w:t>”</w:t>
      </w:r>
    </w:p>
    <w:p w14:paraId="6C815458" w14:textId="77777777" w:rsidR="006B4036" w:rsidRDefault="006B4036" w:rsidP="006B4036">
      <w:pPr>
        <w:tabs>
          <w:tab w:val="left" w:pos="-1440"/>
        </w:tabs>
        <w:rPr>
          <w:rFonts w:ascii="Garamond" w:hAnsi="Garamond"/>
        </w:rPr>
      </w:pPr>
      <w:r>
        <w:rPr>
          <w:rFonts w:ascii="Garamond" w:hAnsi="Garamond"/>
        </w:rPr>
        <w:tab/>
      </w:r>
      <w:r>
        <w:rPr>
          <w:rFonts w:ascii="Garamond" w:hAnsi="Garamond"/>
        </w:rPr>
        <w:tab/>
      </w:r>
    </w:p>
    <w:p w14:paraId="388D9CB8" w14:textId="77777777" w:rsidR="006B4036" w:rsidRPr="00116D15" w:rsidRDefault="006B4036" w:rsidP="006B4036">
      <w:pPr>
        <w:tabs>
          <w:tab w:val="left" w:pos="-1440"/>
        </w:tabs>
        <w:rPr>
          <w:rFonts w:ascii="Garamond" w:hAnsi="Garamond"/>
          <w:b/>
        </w:rPr>
      </w:pPr>
      <w:r>
        <w:rPr>
          <w:rFonts w:ascii="Garamond" w:hAnsi="Garamond"/>
        </w:rPr>
        <w:tab/>
      </w:r>
      <w:r>
        <w:rPr>
          <w:rFonts w:ascii="Garamond" w:hAnsi="Garamond"/>
          <w:b/>
        </w:rPr>
        <w:t xml:space="preserve"> </w:t>
      </w:r>
    </w:p>
    <w:p w14:paraId="2BC21649" w14:textId="77777777" w:rsidR="006B4036" w:rsidRDefault="006B4036" w:rsidP="006B4036">
      <w:pPr>
        <w:tabs>
          <w:tab w:val="left" w:pos="-1440"/>
        </w:tabs>
        <w:rPr>
          <w:rFonts w:ascii="Garamond" w:hAnsi="Garamond"/>
        </w:rPr>
      </w:pPr>
      <w:r w:rsidRPr="00F344AD">
        <w:rPr>
          <w:rFonts w:ascii="Garamond" w:hAnsi="Garamond"/>
        </w:rPr>
        <w:t xml:space="preserve"> </w:t>
      </w:r>
      <w:r w:rsidRPr="00F344AD">
        <w:rPr>
          <w:rFonts w:ascii="Garamond" w:hAnsi="Garamond"/>
        </w:rPr>
        <w:tab/>
        <w:t xml:space="preserve"> 11</w:t>
      </w:r>
      <w:r w:rsidRPr="00F344AD">
        <w:rPr>
          <w:rFonts w:ascii="Garamond" w:hAnsi="Garamond"/>
        </w:rPr>
        <w:tab/>
      </w:r>
      <w:r w:rsidRPr="00E84D31">
        <w:rPr>
          <w:rFonts w:ascii="Garamond" w:hAnsi="Garamond"/>
          <w:u w:val="single"/>
        </w:rPr>
        <w:t>Reading:</w:t>
      </w:r>
      <w:r>
        <w:rPr>
          <w:rFonts w:ascii="Garamond" w:hAnsi="Garamond"/>
        </w:rPr>
        <w:t xml:space="preserve">  No new readings; finish Paper #2</w:t>
      </w:r>
    </w:p>
    <w:p w14:paraId="4FDDC762" w14:textId="77777777" w:rsidR="006B4036" w:rsidRPr="00F344AD" w:rsidRDefault="006B4036" w:rsidP="006B4036">
      <w:pPr>
        <w:tabs>
          <w:tab w:val="left" w:pos="-1440"/>
        </w:tabs>
        <w:rPr>
          <w:rFonts w:ascii="Garamond" w:hAnsi="Garamond"/>
        </w:rPr>
      </w:pPr>
      <w:r>
        <w:rPr>
          <w:rFonts w:ascii="Garamond" w:hAnsi="Garamond"/>
        </w:rPr>
        <w:tab/>
      </w:r>
      <w:r>
        <w:rPr>
          <w:rFonts w:ascii="Garamond" w:hAnsi="Garamond"/>
        </w:rPr>
        <w:tab/>
      </w:r>
      <w:r w:rsidRPr="008C1E3E">
        <w:rPr>
          <w:rFonts w:ascii="Garamond" w:hAnsi="Garamond"/>
          <w:u w:val="single"/>
        </w:rPr>
        <w:t>In-class documentary:</w:t>
      </w:r>
      <w:r>
        <w:rPr>
          <w:rFonts w:ascii="Garamond" w:hAnsi="Garamond"/>
        </w:rPr>
        <w:t xml:space="preserve"> </w:t>
      </w:r>
      <w:r w:rsidRPr="00B04D25">
        <w:rPr>
          <w:rFonts w:ascii="Garamond" w:hAnsi="Garamond"/>
          <w:i/>
        </w:rPr>
        <w:t>Superhuman: Spare Parts</w:t>
      </w:r>
      <w:r>
        <w:rPr>
          <w:rFonts w:ascii="Garamond" w:hAnsi="Garamond"/>
        </w:rPr>
        <w:t xml:space="preserve"> (BBC, 2000)</w:t>
      </w:r>
    </w:p>
    <w:p w14:paraId="0A36E4C7" w14:textId="77777777" w:rsidR="006B4036" w:rsidRDefault="006B4036" w:rsidP="006B4036">
      <w:pPr>
        <w:tabs>
          <w:tab w:val="left" w:pos="-1440"/>
        </w:tabs>
        <w:rPr>
          <w:rFonts w:ascii="Garamond" w:hAnsi="Garamond"/>
          <w:b/>
        </w:rPr>
      </w:pPr>
      <w:r>
        <w:rPr>
          <w:rFonts w:ascii="Garamond" w:hAnsi="Garamond"/>
        </w:rPr>
        <w:tab/>
      </w:r>
      <w:r>
        <w:rPr>
          <w:rFonts w:ascii="Garamond" w:hAnsi="Garamond"/>
        </w:rPr>
        <w:tab/>
      </w:r>
      <w:r w:rsidRPr="006A23F1">
        <w:rPr>
          <w:rFonts w:ascii="Garamond" w:hAnsi="Garamond"/>
          <w:b/>
        </w:rPr>
        <w:t xml:space="preserve">Paper #2 due on Canvas by midnight </w:t>
      </w:r>
    </w:p>
    <w:p w14:paraId="76F36887" w14:textId="77777777" w:rsidR="006B4036" w:rsidRDefault="006B4036" w:rsidP="006B4036">
      <w:pPr>
        <w:tabs>
          <w:tab w:val="left" w:pos="-1440"/>
        </w:tabs>
        <w:rPr>
          <w:rFonts w:ascii="Garamond" w:hAnsi="Garamond"/>
          <w:b/>
        </w:rPr>
      </w:pPr>
    </w:p>
    <w:p w14:paraId="72FDF2C2" w14:textId="77777777" w:rsidR="006B4036" w:rsidRPr="002E18CE" w:rsidRDefault="006B4036" w:rsidP="006B4036">
      <w:pPr>
        <w:tabs>
          <w:tab w:val="left" w:pos="-1440"/>
        </w:tabs>
        <w:rPr>
          <w:rFonts w:ascii="Garamond" w:hAnsi="Garamond"/>
          <w:b/>
        </w:rPr>
      </w:pPr>
    </w:p>
    <w:p w14:paraId="1356F617" w14:textId="77777777" w:rsidR="006B4036" w:rsidRPr="00F344AD" w:rsidRDefault="006B4036" w:rsidP="006B4036">
      <w:pPr>
        <w:tabs>
          <w:tab w:val="left" w:pos="-1440"/>
        </w:tabs>
        <w:ind w:left="720"/>
        <w:rPr>
          <w:rFonts w:ascii="Garamond" w:hAnsi="Garamond"/>
        </w:rPr>
      </w:pPr>
      <w:r>
        <w:rPr>
          <w:rFonts w:ascii="Garamond" w:hAnsi="Garamond"/>
        </w:rPr>
        <w:tab/>
      </w:r>
      <w:r>
        <w:rPr>
          <w:rFonts w:ascii="Garamond" w:hAnsi="Garamond"/>
          <w:b/>
        </w:rPr>
        <w:t xml:space="preserve">Biomedicine: Do we own our cells? </w:t>
      </w:r>
    </w:p>
    <w:p w14:paraId="0A2B7C58" w14:textId="77777777" w:rsidR="006B4036" w:rsidRPr="00DE2EDF" w:rsidRDefault="006B4036" w:rsidP="006B4036">
      <w:pPr>
        <w:tabs>
          <w:tab w:val="left" w:pos="-1440"/>
        </w:tabs>
        <w:rPr>
          <w:rFonts w:ascii="Garamond" w:hAnsi="Garamond"/>
        </w:rPr>
      </w:pPr>
      <w:r>
        <w:rPr>
          <w:rFonts w:ascii="Garamond" w:hAnsi="Garamond"/>
        </w:rPr>
        <w:tab/>
        <w:t xml:space="preserve"> 13</w:t>
      </w:r>
      <w:r>
        <w:rPr>
          <w:rFonts w:ascii="Garamond" w:hAnsi="Garamond"/>
        </w:rPr>
        <w:tab/>
      </w:r>
      <w:r w:rsidRPr="005136B2">
        <w:rPr>
          <w:rFonts w:ascii="Garamond" w:hAnsi="Garamond"/>
          <w:u w:val="single"/>
        </w:rPr>
        <w:t>Readings:</w:t>
      </w:r>
      <w:r>
        <w:rPr>
          <w:rFonts w:ascii="Garamond" w:hAnsi="Garamond"/>
        </w:rPr>
        <w:t xml:space="preserve"> </w:t>
      </w:r>
      <w:proofErr w:type="spellStart"/>
      <w:r>
        <w:rPr>
          <w:rFonts w:ascii="Garamond" w:hAnsi="Garamond"/>
        </w:rPr>
        <w:t>Jasanoff</w:t>
      </w:r>
      <w:proofErr w:type="spellEnd"/>
      <w:r>
        <w:rPr>
          <w:rFonts w:ascii="Garamond" w:hAnsi="Garamond"/>
        </w:rPr>
        <w:t xml:space="preserve">, Chapter 7: “Whose Knowledge, Whose Property?” in </w:t>
      </w:r>
      <w:proofErr w:type="spellStart"/>
      <w:r w:rsidRPr="00867228">
        <w:rPr>
          <w:rFonts w:ascii="Garamond" w:hAnsi="Garamond"/>
          <w:i/>
        </w:rPr>
        <w:t>EoI</w:t>
      </w:r>
      <w:proofErr w:type="spellEnd"/>
      <w:r>
        <w:rPr>
          <w:rFonts w:ascii="Garamond" w:hAnsi="Garamond"/>
        </w:rPr>
        <w:t xml:space="preserve"> </w:t>
      </w:r>
    </w:p>
    <w:p w14:paraId="414DE0FC" w14:textId="77777777" w:rsidR="006B4036" w:rsidRPr="008206FF" w:rsidRDefault="006B4036" w:rsidP="006B4036">
      <w:pPr>
        <w:tabs>
          <w:tab w:val="left" w:pos="-1440"/>
        </w:tabs>
        <w:rPr>
          <w:rFonts w:ascii="Garamond" w:hAnsi="Garamond"/>
        </w:rPr>
      </w:pPr>
      <w:r>
        <w:rPr>
          <w:rFonts w:ascii="Garamond" w:hAnsi="Garamond"/>
        </w:rPr>
        <w:lastRenderedPageBreak/>
        <w:tab/>
      </w:r>
      <w:r>
        <w:rPr>
          <w:rFonts w:ascii="Garamond" w:hAnsi="Garamond"/>
        </w:rPr>
        <w:tab/>
      </w:r>
    </w:p>
    <w:p w14:paraId="63BCF30B" w14:textId="77777777" w:rsidR="006B4036" w:rsidRDefault="006B4036" w:rsidP="006B4036">
      <w:pPr>
        <w:tabs>
          <w:tab w:val="left" w:pos="-1440"/>
        </w:tabs>
        <w:rPr>
          <w:rFonts w:ascii="Garamond" w:hAnsi="Garamond"/>
        </w:rPr>
      </w:pPr>
      <w:r w:rsidRPr="00F344AD">
        <w:rPr>
          <w:rFonts w:ascii="Garamond" w:hAnsi="Garamond"/>
        </w:rPr>
        <w:tab/>
        <w:t xml:space="preserve"> 18</w:t>
      </w:r>
      <w:r w:rsidRPr="00F344AD">
        <w:rPr>
          <w:rFonts w:ascii="Garamond" w:hAnsi="Garamond"/>
        </w:rPr>
        <w:tab/>
      </w:r>
      <w:r>
        <w:rPr>
          <w:rFonts w:ascii="Garamond" w:hAnsi="Garamond"/>
        </w:rPr>
        <w:t>Readings: Joanna Moorhead, “</w:t>
      </w:r>
      <w:r w:rsidRPr="00F538FB">
        <w:rPr>
          <w:rFonts w:ascii="Garamond" w:hAnsi="Garamond"/>
        </w:rPr>
        <w:t>Henriet</w:t>
      </w:r>
      <w:r>
        <w:rPr>
          <w:rFonts w:ascii="Garamond" w:hAnsi="Garamond"/>
        </w:rPr>
        <w:t xml:space="preserve">ta Lacks: the </w:t>
      </w:r>
      <w:proofErr w:type="gramStart"/>
      <w:r>
        <w:rPr>
          <w:rFonts w:ascii="Garamond" w:hAnsi="Garamond"/>
        </w:rPr>
        <w:t>Mother</w:t>
      </w:r>
      <w:proofErr w:type="gramEnd"/>
      <w:r>
        <w:rPr>
          <w:rFonts w:ascii="Garamond" w:hAnsi="Garamond"/>
        </w:rPr>
        <w:t xml:space="preserve"> of Modern </w:t>
      </w:r>
    </w:p>
    <w:p w14:paraId="62C4E27B" w14:textId="1C34E663" w:rsidR="006B4036" w:rsidRPr="00F344AD" w:rsidRDefault="006B4036" w:rsidP="006B4036">
      <w:pPr>
        <w:tabs>
          <w:tab w:val="left" w:pos="-1440"/>
        </w:tabs>
        <w:ind w:left="2160"/>
        <w:rPr>
          <w:rFonts w:ascii="Garamond" w:hAnsi="Garamond"/>
        </w:rPr>
      </w:pPr>
      <w:r>
        <w:rPr>
          <w:rFonts w:ascii="Garamond" w:hAnsi="Garamond"/>
        </w:rPr>
        <w:t>M</w:t>
      </w:r>
      <w:r w:rsidRPr="00F538FB">
        <w:rPr>
          <w:rFonts w:ascii="Garamond" w:hAnsi="Garamond"/>
        </w:rPr>
        <w:t>edicine</w:t>
      </w:r>
      <w:r>
        <w:rPr>
          <w:rFonts w:ascii="Garamond" w:hAnsi="Garamond"/>
        </w:rPr>
        <w:t xml:space="preserve">” </w:t>
      </w:r>
    </w:p>
    <w:p w14:paraId="363181B2" w14:textId="77777777" w:rsidR="006B4036" w:rsidRPr="00230204" w:rsidRDefault="006B4036" w:rsidP="006B4036">
      <w:pPr>
        <w:tabs>
          <w:tab w:val="left" w:pos="-1440"/>
        </w:tabs>
        <w:rPr>
          <w:rFonts w:ascii="Garamond" w:hAnsi="Garamond"/>
        </w:rPr>
      </w:pPr>
      <w:r>
        <w:rPr>
          <w:rFonts w:ascii="Garamond" w:hAnsi="Garamond"/>
        </w:rPr>
        <w:tab/>
      </w:r>
      <w:r>
        <w:rPr>
          <w:rFonts w:ascii="Garamond" w:hAnsi="Garamond"/>
        </w:rPr>
        <w:tab/>
      </w:r>
      <w:r w:rsidRPr="00B85561">
        <w:rPr>
          <w:rFonts w:ascii="Garamond" w:hAnsi="Garamond"/>
          <w:u w:val="single"/>
        </w:rPr>
        <w:t>In-class documentary:</w:t>
      </w:r>
      <w:r>
        <w:rPr>
          <w:rFonts w:ascii="Garamond" w:hAnsi="Garamond"/>
        </w:rPr>
        <w:t xml:space="preserve"> </w:t>
      </w:r>
      <w:r>
        <w:rPr>
          <w:rFonts w:ascii="Garamond" w:hAnsi="Garamond"/>
          <w:i/>
        </w:rPr>
        <w:t xml:space="preserve">The Way of All Flesh </w:t>
      </w:r>
      <w:r>
        <w:rPr>
          <w:rFonts w:ascii="Garamond" w:hAnsi="Garamond"/>
        </w:rPr>
        <w:t>(BBC, 1998)</w:t>
      </w:r>
    </w:p>
    <w:p w14:paraId="24494A8E" w14:textId="77777777" w:rsidR="006B4036" w:rsidRDefault="006B4036" w:rsidP="006B4036">
      <w:pPr>
        <w:tabs>
          <w:tab w:val="left" w:pos="-1440"/>
        </w:tabs>
        <w:rPr>
          <w:rFonts w:ascii="Garamond" w:hAnsi="Garamond"/>
        </w:rPr>
      </w:pPr>
    </w:p>
    <w:p w14:paraId="2ABDE89A" w14:textId="77777777" w:rsidR="006B4036" w:rsidRDefault="006B4036" w:rsidP="006B4036">
      <w:pPr>
        <w:tabs>
          <w:tab w:val="left" w:pos="-1440"/>
        </w:tabs>
        <w:rPr>
          <w:rFonts w:ascii="Garamond" w:hAnsi="Garamond"/>
        </w:rPr>
      </w:pPr>
    </w:p>
    <w:p w14:paraId="52912C91" w14:textId="77777777" w:rsidR="006B4036" w:rsidRDefault="006B4036" w:rsidP="006B4036">
      <w:pPr>
        <w:tabs>
          <w:tab w:val="left" w:pos="-1440"/>
        </w:tabs>
        <w:rPr>
          <w:rFonts w:ascii="Garamond" w:hAnsi="Garamond"/>
          <w:b/>
          <w:sz w:val="28"/>
        </w:rPr>
      </w:pPr>
      <w:r>
        <w:rPr>
          <w:rFonts w:ascii="Garamond" w:hAnsi="Garamond"/>
        </w:rPr>
        <w:tab/>
      </w:r>
      <w:r>
        <w:rPr>
          <w:rFonts w:ascii="Garamond" w:hAnsi="Garamond"/>
          <w:b/>
          <w:sz w:val="28"/>
        </w:rPr>
        <w:t>Unit Five</w:t>
      </w:r>
      <w:r w:rsidRPr="00F344AD">
        <w:rPr>
          <w:rFonts w:ascii="Garamond" w:hAnsi="Garamond"/>
          <w:b/>
          <w:sz w:val="28"/>
        </w:rPr>
        <w:t xml:space="preserve">: </w:t>
      </w:r>
      <w:r>
        <w:rPr>
          <w:rFonts w:ascii="Garamond" w:hAnsi="Garamond"/>
          <w:b/>
          <w:sz w:val="28"/>
        </w:rPr>
        <w:t>New Frontiers and Growing Fields</w:t>
      </w:r>
    </w:p>
    <w:p w14:paraId="2667A19A" w14:textId="77777777" w:rsidR="006B4036" w:rsidRPr="00F344AD" w:rsidRDefault="006B4036" w:rsidP="006B4036">
      <w:pPr>
        <w:tabs>
          <w:tab w:val="left" w:pos="-1440"/>
        </w:tabs>
        <w:rPr>
          <w:rFonts w:ascii="Garamond" w:hAnsi="Garamond"/>
        </w:rPr>
      </w:pPr>
    </w:p>
    <w:p w14:paraId="70AF4C23" w14:textId="77777777" w:rsidR="006B4036" w:rsidRPr="00841B04" w:rsidRDefault="006B4036" w:rsidP="006B4036">
      <w:pPr>
        <w:tabs>
          <w:tab w:val="left" w:pos="-1440"/>
        </w:tabs>
        <w:rPr>
          <w:rFonts w:ascii="Garamond" w:hAnsi="Garamond"/>
          <w:b/>
        </w:rPr>
      </w:pPr>
      <w:r w:rsidRPr="00F344AD">
        <w:rPr>
          <w:rFonts w:ascii="Garamond" w:hAnsi="Garamond"/>
        </w:rPr>
        <w:tab/>
      </w:r>
      <w:r>
        <w:rPr>
          <w:rFonts w:ascii="Garamond" w:hAnsi="Garamond"/>
        </w:rPr>
        <w:tab/>
      </w:r>
      <w:r w:rsidRPr="00841B04">
        <w:rPr>
          <w:rFonts w:ascii="Garamond" w:hAnsi="Garamond"/>
          <w:b/>
        </w:rPr>
        <w:t>Genetically Modified Organisms (GMO’s)</w:t>
      </w:r>
    </w:p>
    <w:p w14:paraId="1008C797" w14:textId="77777777" w:rsidR="006B4036" w:rsidRPr="00F344AD" w:rsidRDefault="006B4036" w:rsidP="006B4036">
      <w:pPr>
        <w:tabs>
          <w:tab w:val="left" w:pos="-1440"/>
        </w:tabs>
        <w:rPr>
          <w:rFonts w:ascii="Garamond" w:hAnsi="Garamond"/>
        </w:rPr>
      </w:pPr>
      <w:r>
        <w:rPr>
          <w:rFonts w:ascii="Garamond" w:hAnsi="Garamond"/>
        </w:rPr>
        <w:tab/>
      </w:r>
      <w:r w:rsidRPr="00F344AD">
        <w:rPr>
          <w:rFonts w:ascii="Garamond" w:hAnsi="Garamond"/>
        </w:rPr>
        <w:t xml:space="preserve"> 20</w:t>
      </w:r>
      <w:r w:rsidRPr="00F344AD">
        <w:rPr>
          <w:rFonts w:ascii="Garamond" w:hAnsi="Garamond"/>
        </w:rPr>
        <w:tab/>
      </w:r>
      <w:r>
        <w:rPr>
          <w:rFonts w:ascii="Garamond" w:hAnsi="Garamond"/>
        </w:rPr>
        <w:t>Readings: Gary Comstock, “Ethics and Genetically Modified F</w:t>
      </w:r>
      <w:r w:rsidRPr="000E73BA">
        <w:rPr>
          <w:rFonts w:ascii="Garamond" w:hAnsi="Garamond"/>
        </w:rPr>
        <w:t>oods</w:t>
      </w:r>
      <w:r>
        <w:rPr>
          <w:rFonts w:ascii="Garamond" w:hAnsi="Garamond"/>
        </w:rPr>
        <w:t>.”</w:t>
      </w:r>
    </w:p>
    <w:p w14:paraId="3BDD9C7C" w14:textId="77777777" w:rsidR="006B4036" w:rsidRPr="00841B04" w:rsidRDefault="006B4036" w:rsidP="006B4036">
      <w:pPr>
        <w:tabs>
          <w:tab w:val="left" w:pos="-1440"/>
        </w:tabs>
        <w:rPr>
          <w:rFonts w:ascii="Garamond" w:hAnsi="Garamond"/>
        </w:rPr>
      </w:pPr>
    </w:p>
    <w:p w14:paraId="3FC91677" w14:textId="77777777" w:rsidR="006B4036" w:rsidRDefault="006B4036" w:rsidP="006B4036">
      <w:pPr>
        <w:tabs>
          <w:tab w:val="left" w:pos="-1440"/>
        </w:tabs>
        <w:rPr>
          <w:rFonts w:ascii="Garamond" w:hAnsi="Garamond"/>
          <w:b/>
          <w:sz w:val="28"/>
        </w:rPr>
      </w:pPr>
      <w:r>
        <w:rPr>
          <w:rFonts w:ascii="Garamond" w:hAnsi="Garamond"/>
          <w:b/>
          <w:sz w:val="28"/>
        </w:rPr>
        <w:tab/>
      </w:r>
      <w:r>
        <w:rPr>
          <w:rFonts w:ascii="Garamond" w:hAnsi="Garamond"/>
          <w:b/>
          <w:sz w:val="28"/>
        </w:rPr>
        <w:tab/>
      </w:r>
    </w:p>
    <w:p w14:paraId="206FAFC5" w14:textId="77777777" w:rsidR="006B4036" w:rsidRPr="00643465" w:rsidRDefault="006B4036" w:rsidP="006B4036">
      <w:pPr>
        <w:tabs>
          <w:tab w:val="left" w:pos="-1440"/>
        </w:tabs>
        <w:rPr>
          <w:rFonts w:ascii="Garamond" w:hAnsi="Garamond"/>
          <w:b/>
          <w:sz w:val="28"/>
        </w:rPr>
      </w:pPr>
      <w:r>
        <w:rPr>
          <w:rFonts w:ascii="Garamond" w:hAnsi="Garamond"/>
          <w:b/>
        </w:rPr>
        <w:tab/>
      </w:r>
      <w:r>
        <w:rPr>
          <w:rFonts w:ascii="Garamond" w:hAnsi="Garamond"/>
          <w:b/>
        </w:rPr>
        <w:tab/>
      </w:r>
      <w:r w:rsidRPr="009A1163">
        <w:rPr>
          <w:rFonts w:ascii="Garamond" w:hAnsi="Garamond"/>
          <w:b/>
        </w:rPr>
        <w:t>Nanotechnology</w:t>
      </w:r>
    </w:p>
    <w:p w14:paraId="77B6D88D" w14:textId="77777777" w:rsidR="006B4036" w:rsidRDefault="006B4036" w:rsidP="006B4036">
      <w:pPr>
        <w:tabs>
          <w:tab w:val="left" w:pos="-1440"/>
        </w:tabs>
        <w:rPr>
          <w:rFonts w:ascii="Garamond" w:hAnsi="Garamond"/>
        </w:rPr>
      </w:pPr>
      <w:r w:rsidRPr="00F344AD">
        <w:rPr>
          <w:rFonts w:ascii="Garamond" w:hAnsi="Garamond"/>
        </w:rPr>
        <w:tab/>
        <w:t xml:space="preserve"> 21        </w:t>
      </w:r>
      <w:r w:rsidRPr="009A1163">
        <w:rPr>
          <w:rFonts w:ascii="Garamond" w:hAnsi="Garamond"/>
          <w:u w:val="single"/>
        </w:rPr>
        <w:t>Readings:</w:t>
      </w:r>
      <w:r>
        <w:rPr>
          <w:rFonts w:ascii="Garamond" w:hAnsi="Garamond"/>
        </w:rPr>
        <w:t xml:space="preserve"> Joseph C. Pitt, “Anticipating the Unknown: The Ethics of </w:t>
      </w:r>
    </w:p>
    <w:p w14:paraId="3C9E9E12" w14:textId="77777777" w:rsidR="006B4036" w:rsidRPr="00F344AD"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t>Nanotechnology”</w:t>
      </w:r>
    </w:p>
    <w:p w14:paraId="2C22F454" w14:textId="77777777" w:rsidR="006B4036" w:rsidRPr="00F344AD" w:rsidRDefault="006B4036" w:rsidP="006B4036">
      <w:pPr>
        <w:tabs>
          <w:tab w:val="left" w:pos="-1440"/>
        </w:tabs>
        <w:rPr>
          <w:rFonts w:ascii="Garamond" w:hAnsi="Garamond"/>
        </w:rPr>
      </w:pPr>
      <w:r w:rsidRPr="00F344AD">
        <w:rPr>
          <w:rFonts w:ascii="Garamond" w:hAnsi="Garamond"/>
        </w:rPr>
        <w:t xml:space="preserve">    </w:t>
      </w:r>
    </w:p>
    <w:p w14:paraId="5404018C" w14:textId="77777777" w:rsidR="006B4036" w:rsidRDefault="006B4036" w:rsidP="006B4036">
      <w:pPr>
        <w:tabs>
          <w:tab w:val="left" w:pos="-1440"/>
        </w:tabs>
        <w:rPr>
          <w:rFonts w:ascii="Garamond" w:hAnsi="Garamond"/>
        </w:rPr>
      </w:pPr>
      <w:r w:rsidRPr="00F344AD">
        <w:rPr>
          <w:rFonts w:ascii="Garamond" w:hAnsi="Garamond"/>
        </w:rPr>
        <w:tab/>
        <w:t xml:space="preserve"> 23</w:t>
      </w:r>
      <w:r w:rsidRPr="00F344AD">
        <w:rPr>
          <w:rFonts w:ascii="Garamond" w:hAnsi="Garamond"/>
        </w:rPr>
        <w:tab/>
        <w:t xml:space="preserve"> </w:t>
      </w:r>
      <w:r>
        <w:rPr>
          <w:rFonts w:ascii="Garamond" w:hAnsi="Garamond"/>
          <w:u w:val="single"/>
        </w:rPr>
        <w:t>Reading</w:t>
      </w:r>
      <w:r w:rsidRPr="008F3B2D">
        <w:rPr>
          <w:rFonts w:ascii="Garamond" w:hAnsi="Garamond"/>
          <w:u w:val="single"/>
        </w:rPr>
        <w:t>:</w:t>
      </w:r>
      <w:r w:rsidRPr="00F344AD">
        <w:rPr>
          <w:rFonts w:ascii="Garamond" w:hAnsi="Garamond"/>
        </w:rPr>
        <w:t xml:space="preserve"> </w:t>
      </w:r>
      <w:r>
        <w:rPr>
          <w:rFonts w:ascii="Garamond" w:hAnsi="Garamond"/>
        </w:rPr>
        <w:t>Armin Grunwald, “Nanotechnology — a New Field of E</w:t>
      </w:r>
      <w:r w:rsidRPr="008F3B2D">
        <w:rPr>
          <w:rFonts w:ascii="Garamond" w:hAnsi="Garamond"/>
        </w:rPr>
        <w:t xml:space="preserve">thical </w:t>
      </w:r>
    </w:p>
    <w:p w14:paraId="38BC3931" w14:textId="77777777" w:rsidR="006B4036" w:rsidRPr="00F344AD"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t>I</w:t>
      </w:r>
      <w:r w:rsidRPr="008F3B2D">
        <w:rPr>
          <w:rFonts w:ascii="Garamond" w:hAnsi="Garamond"/>
        </w:rPr>
        <w:t>nquiry?</w:t>
      </w:r>
      <w:r>
        <w:rPr>
          <w:rFonts w:ascii="Garamond" w:hAnsi="Garamond"/>
        </w:rPr>
        <w:t>”</w:t>
      </w:r>
    </w:p>
    <w:p w14:paraId="27EAE4C5" w14:textId="77777777" w:rsidR="006B4036" w:rsidRPr="006E0444" w:rsidRDefault="006B4036" w:rsidP="006B4036">
      <w:pPr>
        <w:tabs>
          <w:tab w:val="left" w:pos="-1440"/>
        </w:tabs>
        <w:rPr>
          <w:rFonts w:ascii="Garamond" w:hAnsi="Garamond"/>
          <w:b/>
          <w:sz w:val="22"/>
        </w:rPr>
      </w:pPr>
      <w:r>
        <w:rPr>
          <w:rFonts w:ascii="Garamond" w:hAnsi="Garamond"/>
        </w:rPr>
        <w:tab/>
      </w:r>
      <w:r>
        <w:rPr>
          <w:rFonts w:ascii="Garamond" w:hAnsi="Garamond"/>
        </w:rPr>
        <w:tab/>
      </w:r>
      <w:r w:rsidRPr="006E0444">
        <w:rPr>
          <w:rFonts w:ascii="Garamond" w:hAnsi="Garamond"/>
          <w:b/>
          <w:sz w:val="22"/>
        </w:rPr>
        <w:t>Submit external term paper source(s) for approval</w:t>
      </w:r>
    </w:p>
    <w:p w14:paraId="7957167B" w14:textId="77777777" w:rsidR="006B4036" w:rsidRDefault="006B4036" w:rsidP="006B4036">
      <w:pPr>
        <w:tabs>
          <w:tab w:val="left" w:pos="-1440"/>
        </w:tabs>
        <w:rPr>
          <w:rFonts w:ascii="Garamond" w:hAnsi="Garamond"/>
        </w:rPr>
      </w:pPr>
      <w:r w:rsidRPr="00F344AD">
        <w:rPr>
          <w:rFonts w:ascii="Garamond" w:hAnsi="Garamond"/>
        </w:rPr>
        <w:tab/>
      </w:r>
    </w:p>
    <w:p w14:paraId="1D066060" w14:textId="77777777" w:rsidR="006B4036" w:rsidRDefault="006B4036" w:rsidP="006B4036">
      <w:pPr>
        <w:tabs>
          <w:tab w:val="left" w:pos="-1440"/>
        </w:tabs>
        <w:rPr>
          <w:rFonts w:ascii="Garamond" w:hAnsi="Garamond"/>
        </w:rPr>
      </w:pPr>
    </w:p>
    <w:p w14:paraId="18AC07BD" w14:textId="77777777" w:rsidR="006B4036" w:rsidRPr="004E5B1A" w:rsidRDefault="006B4036" w:rsidP="006B4036">
      <w:pPr>
        <w:tabs>
          <w:tab w:val="left" w:pos="-1440"/>
        </w:tabs>
        <w:rPr>
          <w:rFonts w:ascii="Garamond" w:hAnsi="Garamond"/>
          <w:b/>
        </w:rPr>
      </w:pPr>
      <w:r>
        <w:rPr>
          <w:rFonts w:ascii="Garamond" w:hAnsi="Garamond"/>
        </w:rPr>
        <w:tab/>
      </w:r>
      <w:r>
        <w:rPr>
          <w:rFonts w:ascii="Garamond" w:hAnsi="Garamond"/>
        </w:rPr>
        <w:tab/>
      </w:r>
      <w:r>
        <w:rPr>
          <w:rFonts w:ascii="Garamond" w:hAnsi="Garamond"/>
          <w:b/>
        </w:rPr>
        <w:t>Virtual Reality and Hyper-realism in Gaming</w:t>
      </w:r>
    </w:p>
    <w:p w14:paraId="1AB18E5E" w14:textId="77777777" w:rsidR="006B4036" w:rsidRDefault="006B4036" w:rsidP="006B4036">
      <w:pPr>
        <w:tabs>
          <w:tab w:val="left" w:pos="-1440"/>
        </w:tabs>
        <w:rPr>
          <w:rFonts w:ascii="Garamond" w:hAnsi="Garamond"/>
        </w:rPr>
      </w:pPr>
      <w:r>
        <w:rPr>
          <w:rFonts w:ascii="Garamond" w:hAnsi="Garamond"/>
        </w:rPr>
        <w:t>Apr</w:t>
      </w:r>
      <w:proofErr w:type="gramStart"/>
      <w:r>
        <w:rPr>
          <w:rFonts w:ascii="Garamond" w:hAnsi="Garamond"/>
        </w:rPr>
        <w:tab/>
        <w:t xml:space="preserve">  </w:t>
      </w:r>
      <w:r w:rsidRPr="00F344AD">
        <w:rPr>
          <w:rFonts w:ascii="Garamond" w:hAnsi="Garamond"/>
        </w:rPr>
        <w:t>4</w:t>
      </w:r>
      <w:proofErr w:type="gramEnd"/>
      <w:r w:rsidRPr="00F344AD">
        <w:rPr>
          <w:rFonts w:ascii="Garamond" w:hAnsi="Garamond"/>
        </w:rPr>
        <w:tab/>
      </w:r>
      <w:r>
        <w:rPr>
          <w:rFonts w:ascii="Garamond" w:hAnsi="Garamond"/>
          <w:u w:val="single"/>
        </w:rPr>
        <w:t>Reading</w:t>
      </w:r>
      <w:r w:rsidRPr="000D10DA">
        <w:rPr>
          <w:rFonts w:ascii="Garamond" w:hAnsi="Garamond"/>
          <w:u w:val="single"/>
        </w:rPr>
        <w:t>:</w:t>
      </w:r>
      <w:r>
        <w:rPr>
          <w:rFonts w:ascii="Garamond" w:hAnsi="Garamond"/>
        </w:rPr>
        <w:t xml:space="preserve"> </w:t>
      </w:r>
      <w:r w:rsidRPr="009C4494">
        <w:rPr>
          <w:rFonts w:ascii="Garamond" w:hAnsi="Garamond"/>
        </w:rPr>
        <w:t>Robert Nozick</w:t>
      </w:r>
      <w:r>
        <w:rPr>
          <w:rFonts w:ascii="Garamond" w:hAnsi="Garamond"/>
        </w:rPr>
        <w:t>, “The Experience Machine” excerpt</w:t>
      </w:r>
    </w:p>
    <w:p w14:paraId="28AF622C" w14:textId="77777777" w:rsidR="006B4036" w:rsidRDefault="006B4036" w:rsidP="006B4036">
      <w:pPr>
        <w:tabs>
          <w:tab w:val="left" w:pos="-1440"/>
        </w:tabs>
        <w:rPr>
          <w:rFonts w:ascii="Garamond" w:hAnsi="Garamond"/>
        </w:rPr>
      </w:pPr>
      <w:r>
        <w:rPr>
          <w:rFonts w:ascii="Garamond" w:hAnsi="Garamond"/>
        </w:rPr>
        <w:tab/>
      </w:r>
      <w:r>
        <w:rPr>
          <w:rFonts w:ascii="Garamond" w:hAnsi="Garamond"/>
        </w:rPr>
        <w:tab/>
      </w:r>
      <w:r w:rsidRPr="009C4494">
        <w:rPr>
          <w:rFonts w:ascii="Garamond" w:hAnsi="Garamond"/>
          <w:u w:val="single"/>
        </w:rPr>
        <w:t>Optional further reading:</w:t>
      </w:r>
      <w:r>
        <w:rPr>
          <w:rFonts w:ascii="Garamond" w:hAnsi="Garamond"/>
        </w:rPr>
        <w:t xml:space="preserve"> Michael </w:t>
      </w:r>
      <w:proofErr w:type="spellStart"/>
      <w:r>
        <w:rPr>
          <w:rFonts w:ascii="Garamond" w:hAnsi="Garamond"/>
        </w:rPr>
        <w:t>Madary</w:t>
      </w:r>
      <w:proofErr w:type="spellEnd"/>
      <w:r>
        <w:rPr>
          <w:rFonts w:ascii="Garamond" w:hAnsi="Garamond"/>
        </w:rPr>
        <w:t xml:space="preserve"> and Thomas </w:t>
      </w:r>
      <w:proofErr w:type="spellStart"/>
      <w:r>
        <w:rPr>
          <w:rFonts w:ascii="Garamond" w:hAnsi="Garamond"/>
        </w:rPr>
        <w:t>Metzinger</w:t>
      </w:r>
      <w:proofErr w:type="spellEnd"/>
      <w:r>
        <w:rPr>
          <w:rFonts w:ascii="Garamond" w:hAnsi="Garamond"/>
        </w:rPr>
        <w:t>, “</w:t>
      </w:r>
      <w:r w:rsidRPr="00B62656">
        <w:rPr>
          <w:rFonts w:ascii="Garamond" w:hAnsi="Garamond"/>
        </w:rPr>
        <w:t xml:space="preserve">Real </w:t>
      </w:r>
    </w:p>
    <w:p w14:paraId="6B560A66" w14:textId="77777777" w:rsidR="006B4036"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Pr="00B62656">
        <w:rPr>
          <w:rFonts w:ascii="Garamond" w:hAnsi="Garamond"/>
        </w:rPr>
        <w:t xml:space="preserve">Virtuality: A Code of Ethical Conduct. Recommendations for </w:t>
      </w:r>
    </w:p>
    <w:p w14:paraId="5ED9D1C8" w14:textId="77777777" w:rsidR="006B4036"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Pr="00B62656">
        <w:rPr>
          <w:rFonts w:ascii="Garamond" w:hAnsi="Garamond"/>
        </w:rPr>
        <w:t>Good Scientific Practice and the Consumers of VR-</w:t>
      </w:r>
    </w:p>
    <w:p w14:paraId="6551C0B1" w14:textId="77777777" w:rsidR="006B4036" w:rsidRPr="00F344AD" w:rsidRDefault="006B4036" w:rsidP="006B4036">
      <w:pPr>
        <w:tabs>
          <w:tab w:val="left" w:pos="-1440"/>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Pr="00B62656">
        <w:rPr>
          <w:rFonts w:ascii="Garamond" w:hAnsi="Garamond"/>
        </w:rPr>
        <w:t>Technology</w:t>
      </w:r>
      <w:r>
        <w:rPr>
          <w:rFonts w:ascii="Garamond" w:hAnsi="Garamond"/>
        </w:rPr>
        <w:t>”</w:t>
      </w:r>
    </w:p>
    <w:p w14:paraId="0C5A3ABE" w14:textId="77777777" w:rsidR="006B4036" w:rsidRPr="00F344AD" w:rsidRDefault="006B4036" w:rsidP="006B4036">
      <w:pPr>
        <w:rPr>
          <w:rFonts w:ascii="Garamond" w:hAnsi="Garamond"/>
        </w:rPr>
      </w:pPr>
    </w:p>
    <w:p w14:paraId="7C8C48D6" w14:textId="77777777" w:rsidR="006B4036" w:rsidRPr="00F344AD" w:rsidRDefault="006B4036" w:rsidP="006B4036">
      <w:pPr>
        <w:ind w:firstLine="720"/>
        <w:rPr>
          <w:rFonts w:ascii="Garamond" w:hAnsi="Garamond"/>
        </w:rPr>
      </w:pPr>
      <w:r w:rsidRPr="00F344AD">
        <w:rPr>
          <w:rFonts w:ascii="Garamond" w:hAnsi="Garamond"/>
        </w:rPr>
        <w:t xml:space="preserve"> 11       </w:t>
      </w:r>
      <w:r w:rsidRPr="003829A3">
        <w:rPr>
          <w:rFonts w:ascii="Garamond" w:hAnsi="Garamond"/>
          <w:u w:val="single"/>
        </w:rPr>
        <w:t>Reading:</w:t>
      </w:r>
      <w:r w:rsidRPr="005C6D93">
        <w:rPr>
          <w:rFonts w:ascii="Garamond" w:hAnsi="Garamond"/>
        </w:rPr>
        <w:t xml:space="preserve"> Monique </w:t>
      </w:r>
      <w:proofErr w:type="spellStart"/>
      <w:r w:rsidRPr="005C6D93">
        <w:rPr>
          <w:rFonts w:ascii="Garamond" w:hAnsi="Garamond"/>
        </w:rPr>
        <w:t>Wonderly</w:t>
      </w:r>
      <w:proofErr w:type="spellEnd"/>
      <w:r>
        <w:rPr>
          <w:rFonts w:ascii="Garamond" w:hAnsi="Garamond"/>
        </w:rPr>
        <w:t>, “</w:t>
      </w:r>
      <w:r w:rsidRPr="005C6D93">
        <w:rPr>
          <w:rFonts w:ascii="Garamond" w:hAnsi="Garamond"/>
        </w:rPr>
        <w:t>Video Games and Ethics</w:t>
      </w:r>
      <w:r>
        <w:rPr>
          <w:rFonts w:ascii="Garamond" w:hAnsi="Garamond"/>
        </w:rPr>
        <w:t>”</w:t>
      </w:r>
    </w:p>
    <w:p w14:paraId="2CD33454" w14:textId="77777777" w:rsidR="006B4036" w:rsidRDefault="006B4036" w:rsidP="006B4036">
      <w:pPr>
        <w:ind w:left="720"/>
        <w:rPr>
          <w:rFonts w:ascii="Garamond" w:hAnsi="Garamond"/>
        </w:rPr>
      </w:pPr>
    </w:p>
    <w:p w14:paraId="3D8B3449" w14:textId="77777777" w:rsidR="006B4036" w:rsidRPr="00EC66F6" w:rsidRDefault="006B4036" w:rsidP="006B4036">
      <w:pPr>
        <w:ind w:left="720"/>
        <w:rPr>
          <w:rFonts w:ascii="Garamond" w:hAnsi="Garamond"/>
          <w:b/>
        </w:rPr>
      </w:pPr>
      <w:r>
        <w:rPr>
          <w:rFonts w:ascii="Garamond" w:hAnsi="Garamond"/>
        </w:rPr>
        <w:tab/>
      </w:r>
      <w:r w:rsidRPr="00EC66F6">
        <w:rPr>
          <w:rFonts w:ascii="Garamond" w:hAnsi="Garamond"/>
          <w:b/>
        </w:rPr>
        <w:t xml:space="preserve"> </w:t>
      </w:r>
    </w:p>
    <w:p w14:paraId="2061B016" w14:textId="77777777" w:rsidR="006B4036" w:rsidRDefault="006B4036" w:rsidP="006B4036">
      <w:pPr>
        <w:tabs>
          <w:tab w:val="left" w:pos="-1440"/>
        </w:tabs>
        <w:rPr>
          <w:rFonts w:ascii="Garamond" w:hAnsi="Garamond"/>
        </w:rPr>
      </w:pPr>
      <w:r w:rsidRPr="00F344AD">
        <w:rPr>
          <w:rFonts w:ascii="Garamond" w:hAnsi="Garamond"/>
        </w:rPr>
        <w:tab/>
        <w:t xml:space="preserve"> 18</w:t>
      </w:r>
      <w:r w:rsidRPr="00F344AD">
        <w:rPr>
          <w:rFonts w:ascii="Garamond" w:hAnsi="Garamond"/>
        </w:rPr>
        <w:tab/>
      </w:r>
      <w:r w:rsidRPr="0051321D">
        <w:rPr>
          <w:rFonts w:ascii="Garamond" w:hAnsi="Garamond"/>
          <w:u w:val="single"/>
        </w:rPr>
        <w:t>Reading:</w:t>
      </w:r>
      <w:r>
        <w:rPr>
          <w:rFonts w:ascii="Garamond" w:hAnsi="Garamond"/>
        </w:rPr>
        <w:t xml:space="preserve"> No new reading; work on term paper drafts</w:t>
      </w:r>
    </w:p>
    <w:p w14:paraId="5EACEE1E" w14:textId="77777777" w:rsidR="006B4036" w:rsidRPr="00EE53AF" w:rsidRDefault="006B4036" w:rsidP="006B4036">
      <w:pPr>
        <w:tabs>
          <w:tab w:val="left" w:pos="-1440"/>
        </w:tabs>
        <w:rPr>
          <w:rFonts w:ascii="Garamond" w:hAnsi="Garamond"/>
          <w:b/>
        </w:rPr>
      </w:pPr>
      <w:r>
        <w:rPr>
          <w:rFonts w:ascii="Garamond" w:hAnsi="Garamond"/>
        </w:rPr>
        <w:tab/>
      </w:r>
      <w:r>
        <w:rPr>
          <w:rFonts w:ascii="Garamond" w:hAnsi="Garamond"/>
        </w:rPr>
        <w:tab/>
      </w:r>
      <w:r>
        <w:rPr>
          <w:rFonts w:ascii="Garamond" w:hAnsi="Garamond"/>
          <w:b/>
        </w:rPr>
        <w:t>In-class Term Paper Peer Review workshop</w:t>
      </w:r>
    </w:p>
    <w:p w14:paraId="2B37E298" w14:textId="77777777" w:rsidR="006B4036" w:rsidRDefault="006B4036" w:rsidP="006B4036">
      <w:pPr>
        <w:tabs>
          <w:tab w:val="left" w:pos="-1440"/>
        </w:tabs>
        <w:rPr>
          <w:rFonts w:ascii="Garamond" w:hAnsi="Garamond"/>
        </w:rPr>
      </w:pPr>
    </w:p>
    <w:p w14:paraId="19FCB810" w14:textId="77777777" w:rsidR="006B4036" w:rsidRPr="00F344AD" w:rsidRDefault="006B4036" w:rsidP="006B4036">
      <w:pPr>
        <w:tabs>
          <w:tab w:val="left" w:pos="-1440"/>
        </w:tabs>
        <w:rPr>
          <w:rFonts w:ascii="Garamond" w:hAnsi="Garamond"/>
        </w:rPr>
      </w:pPr>
    </w:p>
    <w:p w14:paraId="0F2E054C" w14:textId="77777777" w:rsidR="006B4036" w:rsidRDefault="006B4036" w:rsidP="006B4036">
      <w:pPr>
        <w:rPr>
          <w:rFonts w:ascii="Garamond" w:hAnsi="Garamond"/>
        </w:rPr>
      </w:pPr>
      <w:r w:rsidRPr="00F344AD">
        <w:rPr>
          <w:rFonts w:ascii="Garamond" w:hAnsi="Garamond"/>
        </w:rPr>
        <w:t xml:space="preserve">   </w:t>
      </w:r>
      <w:r w:rsidRPr="00F344AD">
        <w:rPr>
          <w:rFonts w:ascii="Garamond" w:hAnsi="Garamond"/>
        </w:rPr>
        <w:tab/>
        <w:t xml:space="preserve"> 25 </w:t>
      </w:r>
      <w:r w:rsidRPr="00F344AD">
        <w:rPr>
          <w:rFonts w:ascii="Garamond" w:hAnsi="Garamond"/>
        </w:rPr>
        <w:tab/>
      </w:r>
      <w:r w:rsidRPr="009C5F3D">
        <w:rPr>
          <w:rFonts w:ascii="Garamond" w:hAnsi="Garamond"/>
          <w:b/>
        </w:rPr>
        <w:t>Final Class meeting: Recap and Reflections on Further Questions</w:t>
      </w:r>
    </w:p>
    <w:p w14:paraId="738DF306" w14:textId="77777777" w:rsidR="006B4036" w:rsidRPr="00755558" w:rsidRDefault="006B4036" w:rsidP="006B4036">
      <w:pPr>
        <w:rPr>
          <w:rFonts w:ascii="Garamond" w:hAnsi="Garamond"/>
        </w:rPr>
      </w:pPr>
      <w:r>
        <w:rPr>
          <w:rFonts w:ascii="Garamond" w:hAnsi="Garamond"/>
        </w:rPr>
        <w:tab/>
      </w:r>
      <w:r>
        <w:rPr>
          <w:rFonts w:ascii="Garamond" w:hAnsi="Garamond"/>
        </w:rPr>
        <w:tab/>
      </w:r>
      <w:r w:rsidRPr="0051321D">
        <w:rPr>
          <w:rFonts w:ascii="Garamond" w:hAnsi="Garamond"/>
          <w:u w:val="single"/>
        </w:rPr>
        <w:t>Reading:</w:t>
      </w:r>
      <w:r w:rsidRPr="00755558">
        <w:rPr>
          <w:rFonts w:ascii="Garamond" w:hAnsi="Garamond"/>
        </w:rPr>
        <w:t xml:space="preserve"> </w:t>
      </w:r>
      <w:proofErr w:type="spellStart"/>
      <w:r>
        <w:rPr>
          <w:rFonts w:ascii="Garamond" w:hAnsi="Garamond"/>
        </w:rPr>
        <w:t>Jasanoff</w:t>
      </w:r>
      <w:proofErr w:type="spellEnd"/>
      <w:r>
        <w:rPr>
          <w:rFonts w:ascii="Garamond" w:hAnsi="Garamond"/>
        </w:rPr>
        <w:t xml:space="preserve">, Chapter 9: “Invention for the People” in </w:t>
      </w:r>
      <w:proofErr w:type="spellStart"/>
      <w:r w:rsidRPr="00867228">
        <w:rPr>
          <w:rFonts w:ascii="Garamond" w:hAnsi="Garamond"/>
          <w:i/>
        </w:rPr>
        <w:t>EoI</w:t>
      </w:r>
      <w:proofErr w:type="spellEnd"/>
    </w:p>
    <w:p w14:paraId="27B112C9" w14:textId="77777777" w:rsidR="006B4036" w:rsidRPr="00F344AD" w:rsidRDefault="006B4036" w:rsidP="006B4036">
      <w:pPr>
        <w:ind w:firstLine="720"/>
        <w:rPr>
          <w:rFonts w:ascii="Garamond" w:hAnsi="Garamond"/>
        </w:rPr>
      </w:pPr>
    </w:p>
    <w:p w14:paraId="4F2A682F" w14:textId="77777777" w:rsidR="006B4036" w:rsidRPr="00F344AD" w:rsidRDefault="006B4036" w:rsidP="006B4036">
      <w:pPr>
        <w:ind w:firstLine="720"/>
        <w:rPr>
          <w:rFonts w:ascii="Garamond" w:hAnsi="Garamond"/>
        </w:rPr>
      </w:pPr>
    </w:p>
    <w:p w14:paraId="28EBB1A3" w14:textId="77777777" w:rsidR="006B4036" w:rsidRPr="00F344AD" w:rsidRDefault="006B4036" w:rsidP="006B4036">
      <w:pPr>
        <w:ind w:firstLine="720"/>
        <w:rPr>
          <w:rFonts w:ascii="Garamond" w:hAnsi="Garamond"/>
        </w:rPr>
      </w:pPr>
      <w:r w:rsidRPr="00F344AD">
        <w:rPr>
          <w:rFonts w:ascii="Garamond" w:hAnsi="Garamond"/>
        </w:rPr>
        <w:tab/>
      </w:r>
    </w:p>
    <w:p w14:paraId="750A7687" w14:textId="77777777" w:rsidR="006B4036" w:rsidRPr="00F344AD" w:rsidRDefault="006B4036" w:rsidP="006B4036">
      <w:pPr>
        <w:rPr>
          <w:rFonts w:ascii="Garamond" w:hAnsi="Garamond"/>
        </w:rPr>
      </w:pPr>
    </w:p>
    <w:p w14:paraId="2D7221B7" w14:textId="77777777" w:rsidR="006B4036" w:rsidRDefault="006B4036" w:rsidP="006B4036">
      <w:pPr>
        <w:rPr>
          <w:rFonts w:ascii="Garamond" w:hAnsi="Garamond"/>
        </w:rPr>
      </w:pPr>
      <w:r>
        <w:rPr>
          <w:rFonts w:ascii="Garamond" w:hAnsi="Garamond"/>
        </w:rPr>
        <w:br w:type="page"/>
      </w:r>
    </w:p>
    <w:p w14:paraId="0E8428F3" w14:textId="77777777" w:rsidR="006B4036" w:rsidRDefault="006B4036" w:rsidP="006B4036">
      <w:pPr>
        <w:rPr>
          <w:rFonts w:ascii="Garamond" w:hAnsi="Garamond"/>
          <w:sz w:val="28"/>
        </w:rPr>
      </w:pPr>
      <w:r w:rsidRPr="003E7746">
        <w:rPr>
          <w:rFonts w:ascii="Garamond" w:hAnsi="Garamond"/>
          <w:sz w:val="28"/>
        </w:rPr>
        <w:lastRenderedPageBreak/>
        <w:t>Course Readings</w:t>
      </w:r>
    </w:p>
    <w:p w14:paraId="7F239FFB" w14:textId="77777777" w:rsidR="006B4036" w:rsidRDefault="006B4036" w:rsidP="006B4036">
      <w:pPr>
        <w:rPr>
          <w:rFonts w:ascii="Garamond" w:hAnsi="Garamond"/>
          <w:sz w:val="28"/>
        </w:rPr>
      </w:pPr>
    </w:p>
    <w:p w14:paraId="14BD58BF" w14:textId="77777777" w:rsidR="006B4036" w:rsidRDefault="006B4036" w:rsidP="006B4036">
      <w:pPr>
        <w:rPr>
          <w:rFonts w:ascii="Garamond" w:hAnsi="Garamond"/>
        </w:rPr>
      </w:pPr>
      <w:r w:rsidRPr="006B31C2">
        <w:rPr>
          <w:rFonts w:ascii="Garamond" w:hAnsi="Garamond"/>
        </w:rPr>
        <w:t xml:space="preserve">Sheila </w:t>
      </w:r>
      <w:proofErr w:type="spellStart"/>
      <w:r w:rsidRPr="006B31C2">
        <w:rPr>
          <w:rFonts w:ascii="Garamond" w:hAnsi="Garamond"/>
        </w:rPr>
        <w:t>Jasanoff</w:t>
      </w:r>
      <w:proofErr w:type="spellEnd"/>
      <w:r>
        <w:rPr>
          <w:rFonts w:ascii="Garamond" w:hAnsi="Garamond"/>
        </w:rPr>
        <w:t xml:space="preserve"> (2016).</w:t>
      </w:r>
      <w:r w:rsidRPr="006B31C2">
        <w:rPr>
          <w:rFonts w:ascii="Garamond" w:hAnsi="Garamond"/>
        </w:rPr>
        <w:t xml:space="preserve"> </w:t>
      </w:r>
      <w:r w:rsidRPr="006B31C2">
        <w:rPr>
          <w:rFonts w:ascii="Garamond" w:hAnsi="Garamond"/>
          <w:i/>
        </w:rPr>
        <w:t>The Ethics of Invention: Technology and the Human Future</w:t>
      </w:r>
      <w:r w:rsidRPr="006B31C2">
        <w:rPr>
          <w:rFonts w:ascii="Garamond" w:hAnsi="Garamond"/>
        </w:rPr>
        <w:t xml:space="preserve">. W. </w:t>
      </w:r>
      <w:r>
        <w:rPr>
          <w:rFonts w:ascii="Garamond" w:hAnsi="Garamond"/>
        </w:rPr>
        <w:t xml:space="preserve">W. Norton &amp; </w:t>
      </w:r>
    </w:p>
    <w:p w14:paraId="3F0254E7" w14:textId="77777777" w:rsidR="006B4036" w:rsidRDefault="006B4036" w:rsidP="006B4036">
      <w:pPr>
        <w:ind w:firstLine="720"/>
        <w:rPr>
          <w:rFonts w:ascii="Garamond" w:hAnsi="Garamond"/>
        </w:rPr>
      </w:pPr>
      <w:r>
        <w:rPr>
          <w:rFonts w:ascii="Garamond" w:hAnsi="Garamond"/>
        </w:rPr>
        <w:t xml:space="preserve">Company. </w:t>
      </w:r>
    </w:p>
    <w:p w14:paraId="578000A0" w14:textId="77777777" w:rsidR="006B4036" w:rsidRPr="004D251B" w:rsidRDefault="006B4036" w:rsidP="006B4036">
      <w:pPr>
        <w:rPr>
          <w:rFonts w:ascii="Garamond" w:hAnsi="Garamond"/>
        </w:rPr>
      </w:pPr>
      <w:r>
        <w:rPr>
          <w:rFonts w:ascii="Garamond" w:hAnsi="Garamond"/>
        </w:rPr>
        <w:t xml:space="preserve">James Moor (1985). “What is Computer Ethics?” </w:t>
      </w:r>
      <w:proofErr w:type="spellStart"/>
      <w:r w:rsidRPr="004D251B">
        <w:rPr>
          <w:rFonts w:ascii="Garamond" w:hAnsi="Garamond"/>
          <w:i/>
        </w:rPr>
        <w:t>Metaphilosophy</w:t>
      </w:r>
      <w:proofErr w:type="spellEnd"/>
      <w:r w:rsidRPr="004D251B">
        <w:rPr>
          <w:rFonts w:ascii="Garamond" w:hAnsi="Garamond"/>
        </w:rPr>
        <w:t>, 16(4): 266–75.</w:t>
      </w:r>
    </w:p>
    <w:p w14:paraId="64A4EABE" w14:textId="77777777" w:rsidR="006B4036" w:rsidRDefault="006B4036" w:rsidP="006B4036">
      <w:pPr>
        <w:tabs>
          <w:tab w:val="left" w:pos="-1440"/>
        </w:tabs>
        <w:rPr>
          <w:rFonts w:ascii="Garamond" w:hAnsi="Garamond"/>
          <w:i/>
        </w:rPr>
      </w:pPr>
      <w:r w:rsidRPr="003E7746">
        <w:rPr>
          <w:rFonts w:ascii="Garamond" w:hAnsi="Garamond"/>
        </w:rPr>
        <w:t>Joseph C. Pitt (2011).</w:t>
      </w:r>
      <w:r>
        <w:rPr>
          <w:rFonts w:ascii="Garamond" w:hAnsi="Garamond"/>
        </w:rPr>
        <w:t xml:space="preserve"> “Anticipating the Unknown: The Ethics of Nanotechnology” </w:t>
      </w:r>
      <w:r w:rsidRPr="003E7746">
        <w:rPr>
          <w:rFonts w:ascii="Garamond" w:hAnsi="Garamond"/>
        </w:rPr>
        <w:t xml:space="preserve">in </w:t>
      </w:r>
      <w:r w:rsidRPr="003E7746">
        <w:rPr>
          <w:rFonts w:ascii="Garamond" w:hAnsi="Garamond"/>
          <w:i/>
        </w:rPr>
        <w:t xml:space="preserve">Doing </w:t>
      </w:r>
    </w:p>
    <w:p w14:paraId="25CE5517" w14:textId="77777777" w:rsidR="006B4036" w:rsidRDefault="006B4036" w:rsidP="006B4036">
      <w:pPr>
        <w:tabs>
          <w:tab w:val="left" w:pos="-1440"/>
        </w:tabs>
        <w:rPr>
          <w:rFonts w:ascii="Garamond" w:hAnsi="Garamond"/>
        </w:rPr>
      </w:pPr>
      <w:r>
        <w:rPr>
          <w:rFonts w:ascii="Garamond" w:hAnsi="Garamond"/>
          <w:i/>
        </w:rPr>
        <w:tab/>
      </w:r>
      <w:r w:rsidRPr="003E7746">
        <w:rPr>
          <w:rFonts w:ascii="Garamond" w:hAnsi="Garamond"/>
          <w:i/>
        </w:rPr>
        <w:t>Philosophy of Technology: Essays in a Pragmatist Spirit</w:t>
      </w:r>
      <w:r>
        <w:rPr>
          <w:rFonts w:ascii="Garamond" w:hAnsi="Garamond"/>
        </w:rPr>
        <w:t>. Springer.</w:t>
      </w:r>
    </w:p>
    <w:p w14:paraId="77A31391" w14:textId="77777777" w:rsidR="006B4036" w:rsidRDefault="006B4036" w:rsidP="006B4036">
      <w:pPr>
        <w:tabs>
          <w:tab w:val="left" w:pos="-1440"/>
        </w:tabs>
        <w:rPr>
          <w:rFonts w:ascii="Garamond" w:hAnsi="Garamond"/>
          <w:i/>
        </w:rPr>
      </w:pPr>
      <w:r>
        <w:rPr>
          <w:rFonts w:ascii="Garamond" w:hAnsi="Garamond"/>
        </w:rPr>
        <w:t>Joseph C. Pitt (2017). “</w:t>
      </w:r>
      <w:r w:rsidRPr="0029384B">
        <w:rPr>
          <w:rFonts w:ascii="Garamond" w:hAnsi="Garamond"/>
        </w:rPr>
        <w:t>‘Friend’ versus ‘Electronic Friend</w:t>
      </w:r>
      <w:r>
        <w:rPr>
          <w:rFonts w:ascii="Garamond" w:hAnsi="Garamond"/>
        </w:rPr>
        <w:t>,</w:t>
      </w:r>
      <w:r w:rsidRPr="0029384B">
        <w:rPr>
          <w:rFonts w:ascii="Garamond" w:hAnsi="Garamond"/>
        </w:rPr>
        <w:t>’</w:t>
      </w:r>
      <w:r>
        <w:rPr>
          <w:rFonts w:ascii="Garamond" w:hAnsi="Garamond"/>
        </w:rPr>
        <w:t xml:space="preserve">” in </w:t>
      </w:r>
      <w:r w:rsidRPr="00E60E31">
        <w:rPr>
          <w:rFonts w:ascii="Garamond" w:hAnsi="Garamond"/>
          <w:i/>
        </w:rPr>
        <w:t xml:space="preserve">Social Systems Engineering: The </w:t>
      </w:r>
    </w:p>
    <w:p w14:paraId="46329511" w14:textId="77777777" w:rsidR="006B4036" w:rsidRPr="00E60E31" w:rsidRDefault="006B4036" w:rsidP="006B4036">
      <w:pPr>
        <w:tabs>
          <w:tab w:val="left" w:pos="-1440"/>
        </w:tabs>
        <w:rPr>
          <w:rFonts w:ascii="Garamond" w:hAnsi="Garamond"/>
        </w:rPr>
      </w:pPr>
      <w:r>
        <w:rPr>
          <w:rFonts w:ascii="Garamond" w:hAnsi="Garamond"/>
          <w:i/>
        </w:rPr>
        <w:tab/>
      </w:r>
      <w:r w:rsidRPr="00E60E31">
        <w:rPr>
          <w:rFonts w:ascii="Garamond" w:hAnsi="Garamond"/>
          <w:i/>
        </w:rPr>
        <w:t>Design of Complexity</w:t>
      </w:r>
      <w:r>
        <w:rPr>
          <w:rFonts w:ascii="Garamond" w:hAnsi="Garamond"/>
          <w:i/>
        </w:rPr>
        <w:t xml:space="preserve">. </w:t>
      </w:r>
      <w:r>
        <w:rPr>
          <w:rFonts w:ascii="Garamond" w:hAnsi="Garamond"/>
        </w:rPr>
        <w:t xml:space="preserve">Wiley. </w:t>
      </w:r>
    </w:p>
    <w:p w14:paraId="1D8D7C87" w14:textId="77777777" w:rsidR="006B4036" w:rsidRDefault="006B4036" w:rsidP="006B4036">
      <w:pPr>
        <w:tabs>
          <w:tab w:val="left" w:pos="-1440"/>
        </w:tabs>
        <w:rPr>
          <w:rFonts w:ascii="Garamond" w:hAnsi="Garamond"/>
          <w:i/>
        </w:rPr>
      </w:pPr>
      <w:r>
        <w:rPr>
          <w:rFonts w:ascii="Garamond" w:hAnsi="Garamond"/>
        </w:rPr>
        <w:t>Armin Grunwald (2005). “</w:t>
      </w:r>
      <w:r w:rsidRPr="003E7746">
        <w:rPr>
          <w:rFonts w:ascii="Garamond" w:hAnsi="Garamond"/>
        </w:rPr>
        <w:t>Nanotechnology — a New Field of Ethical Inquiry?”</w:t>
      </w:r>
      <w:r>
        <w:rPr>
          <w:rFonts w:ascii="Garamond" w:hAnsi="Garamond"/>
        </w:rPr>
        <w:t xml:space="preserve"> </w:t>
      </w:r>
      <w:r w:rsidRPr="003E7746">
        <w:rPr>
          <w:rFonts w:ascii="Garamond" w:hAnsi="Garamond"/>
          <w:i/>
        </w:rPr>
        <w:t xml:space="preserve">Science and </w:t>
      </w:r>
    </w:p>
    <w:p w14:paraId="57EF083B" w14:textId="77777777" w:rsidR="006B4036" w:rsidRDefault="006B4036" w:rsidP="006B4036">
      <w:pPr>
        <w:tabs>
          <w:tab w:val="left" w:pos="-1440"/>
        </w:tabs>
        <w:rPr>
          <w:rFonts w:ascii="Garamond" w:hAnsi="Garamond"/>
        </w:rPr>
      </w:pPr>
      <w:r>
        <w:rPr>
          <w:rFonts w:ascii="Garamond" w:hAnsi="Garamond"/>
          <w:i/>
        </w:rPr>
        <w:tab/>
      </w:r>
      <w:r w:rsidRPr="003E7746">
        <w:rPr>
          <w:rFonts w:ascii="Garamond" w:hAnsi="Garamond"/>
          <w:i/>
        </w:rPr>
        <w:t>Engineering Ethics</w:t>
      </w:r>
      <w:r w:rsidRPr="003E7746">
        <w:rPr>
          <w:rFonts w:ascii="Garamond" w:hAnsi="Garamond"/>
        </w:rPr>
        <w:t xml:space="preserve"> 11 (2):</w:t>
      </w:r>
      <w:r>
        <w:rPr>
          <w:rFonts w:ascii="Garamond" w:hAnsi="Garamond"/>
        </w:rPr>
        <w:t xml:space="preserve"> </w:t>
      </w:r>
      <w:r w:rsidRPr="003E7746">
        <w:rPr>
          <w:rFonts w:ascii="Garamond" w:hAnsi="Garamond"/>
        </w:rPr>
        <w:t>187-201</w:t>
      </w:r>
      <w:r>
        <w:rPr>
          <w:rFonts w:ascii="Garamond" w:hAnsi="Garamond"/>
        </w:rPr>
        <w:t xml:space="preserve">. </w:t>
      </w:r>
    </w:p>
    <w:p w14:paraId="081B9A53" w14:textId="77777777" w:rsidR="006B4036" w:rsidRDefault="006B4036" w:rsidP="006B4036">
      <w:pPr>
        <w:tabs>
          <w:tab w:val="left" w:pos="-1440"/>
        </w:tabs>
        <w:rPr>
          <w:rFonts w:ascii="Garamond" w:hAnsi="Garamond"/>
        </w:rPr>
      </w:pPr>
      <w:r>
        <w:rPr>
          <w:rFonts w:ascii="Garamond" w:hAnsi="Garamond"/>
        </w:rPr>
        <w:t>John Danaher (forthcoming). “</w:t>
      </w:r>
      <w:r w:rsidRPr="0032272E">
        <w:rPr>
          <w:rFonts w:ascii="Garamond" w:hAnsi="Garamond"/>
        </w:rPr>
        <w:t xml:space="preserve">Toward an Ethics of AI Assistants: </w:t>
      </w:r>
      <w:proofErr w:type="gramStart"/>
      <w:r w:rsidRPr="0032272E">
        <w:rPr>
          <w:rFonts w:ascii="Garamond" w:hAnsi="Garamond"/>
        </w:rPr>
        <w:t>an</w:t>
      </w:r>
      <w:proofErr w:type="gramEnd"/>
      <w:r w:rsidRPr="0032272E">
        <w:rPr>
          <w:rFonts w:ascii="Garamond" w:hAnsi="Garamond"/>
        </w:rPr>
        <w:t xml:space="preserve"> Initial Framework</w:t>
      </w:r>
      <w:r>
        <w:rPr>
          <w:rFonts w:ascii="Garamond" w:hAnsi="Garamond"/>
        </w:rPr>
        <w:t xml:space="preserve">.” </w:t>
      </w:r>
    </w:p>
    <w:p w14:paraId="25FC224B" w14:textId="77777777" w:rsidR="006B4036" w:rsidRDefault="006B4036" w:rsidP="006B4036">
      <w:pPr>
        <w:tabs>
          <w:tab w:val="left" w:pos="-1440"/>
        </w:tabs>
        <w:rPr>
          <w:rFonts w:ascii="Garamond" w:hAnsi="Garamond"/>
        </w:rPr>
      </w:pPr>
      <w:r>
        <w:rPr>
          <w:rFonts w:ascii="Garamond" w:hAnsi="Garamond"/>
        </w:rPr>
        <w:tab/>
      </w:r>
      <w:r w:rsidRPr="0032272E">
        <w:rPr>
          <w:rFonts w:ascii="Garamond" w:hAnsi="Garamond"/>
          <w:i/>
        </w:rPr>
        <w:t>Philosophy and Technology</w:t>
      </w:r>
      <w:r w:rsidRPr="0032272E">
        <w:rPr>
          <w:rFonts w:ascii="Garamond" w:hAnsi="Garamond"/>
        </w:rPr>
        <w:t>:</w:t>
      </w:r>
      <w:r>
        <w:rPr>
          <w:rFonts w:ascii="Garamond" w:hAnsi="Garamond"/>
        </w:rPr>
        <w:t xml:space="preserve"> </w:t>
      </w:r>
      <w:r w:rsidRPr="0032272E">
        <w:rPr>
          <w:rFonts w:ascii="Garamond" w:hAnsi="Garamond"/>
        </w:rPr>
        <w:t>1-25</w:t>
      </w:r>
      <w:r>
        <w:rPr>
          <w:rFonts w:ascii="Garamond" w:hAnsi="Garamond"/>
        </w:rPr>
        <w:t xml:space="preserve">. </w:t>
      </w:r>
      <w:r w:rsidRPr="0032272E">
        <w:rPr>
          <w:rFonts w:ascii="Garamond" w:hAnsi="Garamond"/>
        </w:rPr>
        <w:t xml:space="preserve"> </w:t>
      </w:r>
    </w:p>
    <w:p w14:paraId="54BC5D4E" w14:textId="77777777" w:rsidR="006B4036" w:rsidRDefault="006B4036" w:rsidP="006B4036">
      <w:pPr>
        <w:tabs>
          <w:tab w:val="left" w:pos="-1440"/>
        </w:tabs>
        <w:rPr>
          <w:rFonts w:ascii="Garamond" w:hAnsi="Garamond"/>
        </w:rPr>
      </w:pPr>
      <w:r>
        <w:rPr>
          <w:rFonts w:ascii="Garamond" w:hAnsi="Garamond"/>
        </w:rPr>
        <w:t xml:space="preserve">Michael </w:t>
      </w:r>
      <w:proofErr w:type="spellStart"/>
      <w:r>
        <w:rPr>
          <w:rFonts w:ascii="Garamond" w:hAnsi="Garamond"/>
        </w:rPr>
        <w:t>Madary</w:t>
      </w:r>
      <w:proofErr w:type="spellEnd"/>
      <w:r>
        <w:rPr>
          <w:rFonts w:ascii="Garamond" w:hAnsi="Garamond"/>
        </w:rPr>
        <w:t xml:space="preserve"> &amp; Thomas </w:t>
      </w:r>
      <w:proofErr w:type="spellStart"/>
      <w:r>
        <w:rPr>
          <w:rFonts w:ascii="Garamond" w:hAnsi="Garamond"/>
        </w:rPr>
        <w:t>Metzinger</w:t>
      </w:r>
      <w:proofErr w:type="spellEnd"/>
      <w:r>
        <w:rPr>
          <w:rFonts w:ascii="Garamond" w:hAnsi="Garamond"/>
        </w:rPr>
        <w:t xml:space="preserve"> (2016). “</w:t>
      </w:r>
      <w:r w:rsidRPr="00794285">
        <w:rPr>
          <w:rFonts w:ascii="Garamond" w:hAnsi="Garamond"/>
        </w:rPr>
        <w:t xml:space="preserve">Real Virtuality: A Code of Ethical Conduct. </w:t>
      </w:r>
    </w:p>
    <w:p w14:paraId="59544CCE" w14:textId="77777777" w:rsidR="006B4036" w:rsidRDefault="006B4036" w:rsidP="006B4036">
      <w:pPr>
        <w:tabs>
          <w:tab w:val="left" w:pos="-1440"/>
        </w:tabs>
        <w:rPr>
          <w:rFonts w:ascii="Garamond" w:hAnsi="Garamond"/>
        </w:rPr>
      </w:pPr>
      <w:r>
        <w:rPr>
          <w:rFonts w:ascii="Garamond" w:hAnsi="Garamond"/>
        </w:rPr>
        <w:tab/>
      </w:r>
      <w:r w:rsidRPr="00794285">
        <w:rPr>
          <w:rFonts w:ascii="Garamond" w:hAnsi="Garamond"/>
        </w:rPr>
        <w:t>Recommendations for Good Scientific Practice and the Consumers of VR-</w:t>
      </w:r>
    </w:p>
    <w:p w14:paraId="12136204" w14:textId="77777777" w:rsidR="006B4036" w:rsidRDefault="006B4036" w:rsidP="006B4036">
      <w:pPr>
        <w:tabs>
          <w:tab w:val="left" w:pos="-1440"/>
        </w:tabs>
        <w:rPr>
          <w:rFonts w:ascii="Garamond" w:hAnsi="Garamond"/>
        </w:rPr>
      </w:pPr>
      <w:r>
        <w:rPr>
          <w:rFonts w:ascii="Garamond" w:hAnsi="Garamond"/>
        </w:rPr>
        <w:tab/>
      </w:r>
      <w:r w:rsidRPr="00794285">
        <w:rPr>
          <w:rFonts w:ascii="Garamond" w:hAnsi="Garamond"/>
        </w:rPr>
        <w:t>Technology</w:t>
      </w:r>
      <w:r>
        <w:rPr>
          <w:rFonts w:ascii="Garamond" w:hAnsi="Garamond"/>
        </w:rPr>
        <w:t xml:space="preserve">.” </w:t>
      </w:r>
      <w:r w:rsidRPr="00794285">
        <w:rPr>
          <w:rFonts w:ascii="Garamond" w:hAnsi="Garamond"/>
          <w:i/>
        </w:rPr>
        <w:t>Frontiers in Robotics and AI</w:t>
      </w:r>
      <w:r>
        <w:rPr>
          <w:rFonts w:ascii="Garamond" w:hAnsi="Garamond"/>
        </w:rPr>
        <w:t xml:space="preserve"> 3:1-23. </w:t>
      </w:r>
    </w:p>
    <w:p w14:paraId="0CA3EB81" w14:textId="77777777" w:rsidR="006B4036" w:rsidRDefault="006B4036" w:rsidP="006B4036">
      <w:pPr>
        <w:tabs>
          <w:tab w:val="left" w:pos="-1440"/>
        </w:tabs>
        <w:rPr>
          <w:rFonts w:ascii="Garamond" w:hAnsi="Garamond"/>
          <w:i/>
        </w:rPr>
      </w:pPr>
      <w:r w:rsidRPr="00DC2E0F">
        <w:rPr>
          <w:rFonts w:ascii="Garamond" w:hAnsi="Garamond"/>
        </w:rPr>
        <w:t xml:space="preserve">Matteo </w:t>
      </w:r>
      <w:proofErr w:type="spellStart"/>
      <w:r w:rsidRPr="00DC2E0F">
        <w:rPr>
          <w:rFonts w:ascii="Garamond" w:hAnsi="Garamond"/>
        </w:rPr>
        <w:t>Turilli</w:t>
      </w:r>
      <w:proofErr w:type="spellEnd"/>
      <w:r w:rsidRPr="00DC2E0F">
        <w:rPr>
          <w:rFonts w:ascii="Garamond" w:hAnsi="Garamond"/>
        </w:rPr>
        <w:t xml:space="preserve"> &amp; Luciano </w:t>
      </w:r>
      <w:proofErr w:type="spellStart"/>
      <w:r w:rsidRPr="00DC2E0F">
        <w:rPr>
          <w:rFonts w:ascii="Garamond" w:hAnsi="Garamond"/>
        </w:rPr>
        <w:t>Floridi</w:t>
      </w:r>
      <w:proofErr w:type="spellEnd"/>
      <w:r>
        <w:rPr>
          <w:rFonts w:ascii="Garamond" w:hAnsi="Garamond"/>
        </w:rPr>
        <w:t xml:space="preserve"> (2009). “The Ethics of Information T</w:t>
      </w:r>
      <w:r w:rsidRPr="00DC2E0F">
        <w:rPr>
          <w:rFonts w:ascii="Garamond" w:hAnsi="Garamond"/>
        </w:rPr>
        <w:t>ransparency</w:t>
      </w:r>
      <w:r>
        <w:rPr>
          <w:rFonts w:ascii="Garamond" w:hAnsi="Garamond"/>
        </w:rPr>
        <w:t xml:space="preserve">,” </w:t>
      </w:r>
      <w:r w:rsidRPr="00DC2E0F">
        <w:rPr>
          <w:rFonts w:ascii="Garamond" w:hAnsi="Garamond"/>
          <w:i/>
        </w:rPr>
        <w:t xml:space="preserve">Ethics </w:t>
      </w:r>
    </w:p>
    <w:p w14:paraId="078E623F" w14:textId="77777777" w:rsidR="006B4036" w:rsidRPr="00F344AD" w:rsidRDefault="006B4036" w:rsidP="006B4036">
      <w:pPr>
        <w:tabs>
          <w:tab w:val="left" w:pos="-1440"/>
        </w:tabs>
        <w:rPr>
          <w:rFonts w:ascii="Garamond" w:hAnsi="Garamond"/>
        </w:rPr>
      </w:pPr>
      <w:r>
        <w:rPr>
          <w:rFonts w:ascii="Garamond" w:hAnsi="Garamond"/>
          <w:i/>
        </w:rPr>
        <w:tab/>
      </w:r>
      <w:r w:rsidRPr="00DC2E0F">
        <w:rPr>
          <w:rFonts w:ascii="Garamond" w:hAnsi="Garamond"/>
          <w:i/>
        </w:rPr>
        <w:t>and Information Technology</w:t>
      </w:r>
      <w:r w:rsidRPr="00DC2E0F">
        <w:rPr>
          <w:rFonts w:ascii="Garamond" w:hAnsi="Garamond"/>
        </w:rPr>
        <w:t xml:space="preserve"> 11 (2):</w:t>
      </w:r>
      <w:r>
        <w:rPr>
          <w:rFonts w:ascii="Garamond" w:hAnsi="Garamond"/>
        </w:rPr>
        <w:t xml:space="preserve"> </w:t>
      </w:r>
      <w:r w:rsidRPr="00DC2E0F">
        <w:rPr>
          <w:rFonts w:ascii="Garamond" w:hAnsi="Garamond"/>
        </w:rPr>
        <w:t>105-112</w:t>
      </w:r>
    </w:p>
    <w:p w14:paraId="7C5BCF11" w14:textId="77777777" w:rsidR="006B4036" w:rsidRDefault="006B4036" w:rsidP="006B4036">
      <w:pPr>
        <w:tabs>
          <w:tab w:val="left" w:pos="-1440"/>
        </w:tabs>
        <w:rPr>
          <w:rFonts w:ascii="Garamond" w:hAnsi="Garamond"/>
          <w:i/>
        </w:rPr>
      </w:pPr>
      <w:r>
        <w:rPr>
          <w:rFonts w:ascii="Garamond" w:hAnsi="Garamond"/>
        </w:rPr>
        <w:t>Adam Kepler, “</w:t>
      </w:r>
      <w:r w:rsidRPr="009A1163">
        <w:rPr>
          <w:rFonts w:ascii="Garamond" w:hAnsi="Garamond"/>
        </w:rPr>
        <w:t>The Nanotechnology Revolution</w:t>
      </w:r>
      <w:r>
        <w:rPr>
          <w:rFonts w:ascii="Garamond" w:hAnsi="Garamond"/>
        </w:rPr>
        <w:t xml:space="preserve">,” in </w:t>
      </w:r>
      <w:r>
        <w:rPr>
          <w:rFonts w:ascii="Garamond" w:hAnsi="Garamond"/>
          <w:i/>
        </w:rPr>
        <w:t>The New Atlantis</w:t>
      </w:r>
      <w:r>
        <w:rPr>
          <w:rFonts w:ascii="Garamond" w:hAnsi="Garamond"/>
          <w:i/>
        </w:rPr>
        <w:tab/>
      </w:r>
      <w:r>
        <w:rPr>
          <w:rFonts w:ascii="Garamond" w:hAnsi="Garamond"/>
          <w:i/>
        </w:rPr>
        <w:tab/>
      </w:r>
      <w:r>
        <w:rPr>
          <w:rFonts w:ascii="Garamond" w:hAnsi="Garamond"/>
          <w:i/>
        </w:rPr>
        <w:tab/>
      </w:r>
      <w:hyperlink r:id="rId22" w:history="1">
        <w:r w:rsidRPr="00AF63BF">
          <w:rPr>
            <w:rStyle w:val="Hyperlink"/>
            <w:rFonts w:ascii="Garamond" w:hAnsi="Garamond"/>
            <w:i/>
          </w:rPr>
          <w:t>https://www.thenewatlantis.com/publications/the-nanotechnology-revolution</w:t>
        </w:r>
      </w:hyperlink>
    </w:p>
    <w:p w14:paraId="6923CA9D" w14:textId="77777777" w:rsidR="006B4036" w:rsidRPr="007C732D" w:rsidRDefault="006B4036" w:rsidP="006B4036">
      <w:pPr>
        <w:tabs>
          <w:tab w:val="left" w:pos="-1440"/>
        </w:tabs>
        <w:rPr>
          <w:rFonts w:ascii="Garamond" w:hAnsi="Garamond"/>
          <w:i/>
        </w:rPr>
      </w:pPr>
      <w:r w:rsidRPr="007C732D">
        <w:rPr>
          <w:rFonts w:ascii="Garamond" w:hAnsi="Garamond"/>
        </w:rPr>
        <w:t>Terrell</w:t>
      </w:r>
      <w:r>
        <w:rPr>
          <w:rFonts w:ascii="Garamond" w:hAnsi="Garamond"/>
        </w:rPr>
        <w:t xml:space="preserve"> Bynum.</w:t>
      </w:r>
      <w:r w:rsidRPr="007C732D">
        <w:rPr>
          <w:rFonts w:ascii="Garamond" w:hAnsi="Garamond"/>
        </w:rPr>
        <w:t xml:space="preserve"> "Computer and Information Ethics", </w:t>
      </w:r>
      <w:r w:rsidRPr="007C732D">
        <w:rPr>
          <w:rFonts w:ascii="Garamond" w:hAnsi="Garamond"/>
          <w:i/>
        </w:rPr>
        <w:t xml:space="preserve">The Stanford Encyclopedia of </w:t>
      </w:r>
    </w:p>
    <w:p w14:paraId="1D20EA97" w14:textId="77777777" w:rsidR="006B4036" w:rsidRDefault="006B4036" w:rsidP="006B4036">
      <w:pPr>
        <w:tabs>
          <w:tab w:val="left" w:pos="-1440"/>
        </w:tabs>
        <w:ind w:left="720"/>
        <w:rPr>
          <w:rFonts w:ascii="Garamond" w:hAnsi="Garamond"/>
        </w:rPr>
      </w:pPr>
      <w:r w:rsidRPr="007C732D">
        <w:rPr>
          <w:rFonts w:ascii="Garamond" w:hAnsi="Garamond"/>
          <w:i/>
        </w:rPr>
        <w:t>Philosophy</w:t>
      </w:r>
      <w:r w:rsidRPr="007C732D">
        <w:rPr>
          <w:rFonts w:ascii="Garamond" w:hAnsi="Garamond"/>
        </w:rPr>
        <w:t xml:space="preserve"> (Summer 2018 E</w:t>
      </w:r>
      <w:r>
        <w:rPr>
          <w:rFonts w:ascii="Garamond" w:hAnsi="Garamond"/>
        </w:rPr>
        <w:t xml:space="preserve">dition), Edward N. </w:t>
      </w:r>
      <w:proofErr w:type="spellStart"/>
      <w:r>
        <w:rPr>
          <w:rFonts w:ascii="Garamond" w:hAnsi="Garamond"/>
        </w:rPr>
        <w:t>Zalta</w:t>
      </w:r>
      <w:proofErr w:type="spellEnd"/>
      <w:r>
        <w:rPr>
          <w:rFonts w:ascii="Garamond" w:hAnsi="Garamond"/>
        </w:rPr>
        <w:t xml:space="preserve"> (ed.) </w:t>
      </w:r>
      <w:hyperlink r:id="rId23" w:history="1">
        <w:r w:rsidRPr="00AF63BF">
          <w:rPr>
            <w:rStyle w:val="Hyperlink"/>
            <w:rFonts w:ascii="Garamond" w:hAnsi="Garamond"/>
          </w:rPr>
          <w:t>https://plato.stanford.edu/archives/sum2018/entries/ethics-computer/</w:t>
        </w:r>
      </w:hyperlink>
    </w:p>
    <w:p w14:paraId="12D45882" w14:textId="77777777" w:rsidR="006B4036" w:rsidRDefault="006B4036" w:rsidP="006B4036">
      <w:pPr>
        <w:tabs>
          <w:tab w:val="left" w:pos="-1440"/>
        </w:tabs>
        <w:rPr>
          <w:rFonts w:ascii="Garamond" w:hAnsi="Garamond"/>
        </w:rPr>
      </w:pPr>
      <w:r>
        <w:rPr>
          <w:rFonts w:ascii="Garamond" w:hAnsi="Garamond"/>
        </w:rPr>
        <w:t xml:space="preserve">Terrell Bynum </w:t>
      </w:r>
      <w:r w:rsidRPr="00143E20">
        <w:rPr>
          <w:rFonts w:ascii="Garamond" w:hAnsi="Garamond"/>
        </w:rPr>
        <w:t xml:space="preserve">and P. Schubert (1997), “How to do Computer Ethics – A Case Study: The </w:t>
      </w:r>
    </w:p>
    <w:p w14:paraId="775428CC" w14:textId="77777777" w:rsidR="006B4036" w:rsidRPr="00143E20" w:rsidRDefault="006B4036" w:rsidP="006B4036">
      <w:pPr>
        <w:tabs>
          <w:tab w:val="left" w:pos="-1440"/>
        </w:tabs>
        <w:rPr>
          <w:rFonts w:ascii="Garamond" w:hAnsi="Garamond"/>
          <w:i/>
        </w:rPr>
      </w:pPr>
      <w:r>
        <w:rPr>
          <w:rFonts w:ascii="Garamond" w:hAnsi="Garamond"/>
        </w:rPr>
        <w:tab/>
      </w:r>
      <w:r w:rsidRPr="00143E20">
        <w:rPr>
          <w:rFonts w:ascii="Garamond" w:hAnsi="Garamond"/>
        </w:rPr>
        <w:t xml:space="preserve">Electronic Mall Bodensee,” in J. van den Hoven (ed.), </w:t>
      </w:r>
      <w:r w:rsidRPr="00143E20">
        <w:rPr>
          <w:rFonts w:ascii="Garamond" w:hAnsi="Garamond"/>
          <w:i/>
        </w:rPr>
        <w:t xml:space="preserve">Computer Ethics – </w:t>
      </w:r>
    </w:p>
    <w:p w14:paraId="72AE1570" w14:textId="77777777" w:rsidR="006B4036" w:rsidRDefault="006B4036" w:rsidP="006B4036">
      <w:pPr>
        <w:tabs>
          <w:tab w:val="left" w:pos="-1440"/>
        </w:tabs>
        <w:rPr>
          <w:rFonts w:ascii="Garamond" w:hAnsi="Garamond"/>
        </w:rPr>
      </w:pPr>
      <w:r w:rsidRPr="00143E20">
        <w:rPr>
          <w:rFonts w:ascii="Garamond" w:hAnsi="Garamond"/>
          <w:i/>
        </w:rPr>
        <w:tab/>
        <w:t>Philosophical Enquiry</w:t>
      </w:r>
      <w:r w:rsidRPr="00143E20">
        <w:rPr>
          <w:rFonts w:ascii="Garamond" w:hAnsi="Garamond"/>
        </w:rPr>
        <w:t>, Rotterdam: Erasmus University Press, 85–95.</w:t>
      </w:r>
    </w:p>
    <w:p w14:paraId="1B79694B" w14:textId="77777777" w:rsidR="006B4036" w:rsidRDefault="006B4036" w:rsidP="006B4036">
      <w:pPr>
        <w:tabs>
          <w:tab w:val="left" w:pos="-1440"/>
        </w:tabs>
        <w:rPr>
          <w:rFonts w:ascii="Garamond" w:hAnsi="Garamond"/>
          <w:i/>
        </w:rPr>
      </w:pPr>
      <w:r>
        <w:rPr>
          <w:rFonts w:ascii="Garamond" w:hAnsi="Garamond"/>
        </w:rPr>
        <w:t>James H. Moor (2005).</w:t>
      </w:r>
      <w:r w:rsidRPr="002D575C">
        <w:rPr>
          <w:rFonts w:ascii="Garamond" w:hAnsi="Garamond"/>
        </w:rPr>
        <w:t xml:space="preserve"> “Why W</w:t>
      </w:r>
      <w:r>
        <w:rPr>
          <w:rFonts w:ascii="Garamond" w:hAnsi="Garamond"/>
        </w:rPr>
        <w:t xml:space="preserve">e Need Better Ethics for </w:t>
      </w:r>
      <w:r w:rsidRPr="002D575C">
        <w:rPr>
          <w:rFonts w:ascii="Garamond" w:hAnsi="Garamond"/>
        </w:rPr>
        <w:t>Emerging Technologies</w:t>
      </w:r>
      <w:r>
        <w:rPr>
          <w:rFonts w:ascii="Garamond" w:hAnsi="Garamond"/>
        </w:rPr>
        <w:t>,</w:t>
      </w:r>
      <w:r w:rsidRPr="002D575C">
        <w:rPr>
          <w:rFonts w:ascii="Garamond" w:hAnsi="Garamond"/>
        </w:rPr>
        <w:t>”</w:t>
      </w:r>
      <w:r>
        <w:rPr>
          <w:rFonts w:ascii="Garamond" w:hAnsi="Garamond"/>
        </w:rPr>
        <w:t xml:space="preserve"> </w:t>
      </w:r>
      <w:r w:rsidRPr="002D575C">
        <w:rPr>
          <w:rFonts w:ascii="Garamond" w:hAnsi="Garamond"/>
          <w:i/>
        </w:rPr>
        <w:t xml:space="preserve">Ethics </w:t>
      </w:r>
    </w:p>
    <w:p w14:paraId="1BC9229D" w14:textId="77777777" w:rsidR="006B4036" w:rsidRPr="002D575C" w:rsidRDefault="006B4036" w:rsidP="006B4036">
      <w:pPr>
        <w:tabs>
          <w:tab w:val="left" w:pos="-1440"/>
        </w:tabs>
        <w:rPr>
          <w:rFonts w:ascii="Garamond" w:hAnsi="Garamond"/>
        </w:rPr>
      </w:pPr>
      <w:r>
        <w:rPr>
          <w:rFonts w:ascii="Garamond" w:hAnsi="Garamond"/>
          <w:i/>
        </w:rPr>
        <w:tab/>
      </w:r>
      <w:r w:rsidRPr="002D575C">
        <w:rPr>
          <w:rFonts w:ascii="Garamond" w:hAnsi="Garamond"/>
          <w:i/>
        </w:rPr>
        <w:t>and Information Technology</w:t>
      </w:r>
      <w:r>
        <w:rPr>
          <w:rFonts w:ascii="Garamond" w:hAnsi="Garamond"/>
        </w:rPr>
        <w:t xml:space="preserve"> </w:t>
      </w:r>
      <w:r w:rsidRPr="002D575C">
        <w:rPr>
          <w:rFonts w:ascii="Garamond" w:hAnsi="Garamond"/>
        </w:rPr>
        <w:t>7:</w:t>
      </w:r>
      <w:r>
        <w:rPr>
          <w:rFonts w:ascii="Garamond" w:hAnsi="Garamond"/>
        </w:rPr>
        <w:t xml:space="preserve"> </w:t>
      </w:r>
      <w:r w:rsidRPr="002D575C">
        <w:rPr>
          <w:rFonts w:ascii="Garamond" w:hAnsi="Garamond"/>
        </w:rPr>
        <w:t>111–119</w:t>
      </w:r>
      <w:r>
        <w:rPr>
          <w:rFonts w:ascii="Garamond" w:hAnsi="Garamond"/>
        </w:rPr>
        <w:t>.</w:t>
      </w:r>
    </w:p>
    <w:p w14:paraId="0E4195A3" w14:textId="77777777" w:rsidR="006B4036" w:rsidRDefault="006B4036" w:rsidP="006B4036">
      <w:pPr>
        <w:tabs>
          <w:tab w:val="left" w:pos="-1440"/>
        </w:tabs>
        <w:rPr>
          <w:rFonts w:ascii="Garamond" w:hAnsi="Garamond"/>
          <w:i/>
        </w:rPr>
      </w:pPr>
      <w:r w:rsidRPr="001C74F3">
        <w:rPr>
          <w:rFonts w:ascii="Garamond" w:hAnsi="Garamond"/>
        </w:rPr>
        <w:t>Sven Ove Hansson</w:t>
      </w:r>
      <w:r>
        <w:rPr>
          <w:rFonts w:ascii="Garamond" w:hAnsi="Garamond"/>
        </w:rPr>
        <w:t xml:space="preserve"> (2007). “</w:t>
      </w:r>
      <w:r w:rsidRPr="001C74F3">
        <w:rPr>
          <w:rFonts w:ascii="Garamond" w:hAnsi="Garamond"/>
        </w:rPr>
        <w:t>The Ethics of Enabling Technology</w:t>
      </w:r>
      <w:r>
        <w:rPr>
          <w:rFonts w:ascii="Garamond" w:hAnsi="Garamond"/>
        </w:rPr>
        <w:t xml:space="preserve">,” </w:t>
      </w:r>
      <w:r w:rsidRPr="001C74F3">
        <w:rPr>
          <w:rFonts w:ascii="Garamond" w:hAnsi="Garamond"/>
          <w:i/>
        </w:rPr>
        <w:t xml:space="preserve">Cambridge Quarterly of </w:t>
      </w:r>
    </w:p>
    <w:p w14:paraId="05165553" w14:textId="77777777" w:rsidR="006B4036" w:rsidRDefault="006B4036" w:rsidP="006B4036">
      <w:pPr>
        <w:tabs>
          <w:tab w:val="left" w:pos="-1440"/>
        </w:tabs>
        <w:rPr>
          <w:rFonts w:ascii="Garamond" w:hAnsi="Garamond"/>
        </w:rPr>
      </w:pPr>
      <w:r>
        <w:rPr>
          <w:rFonts w:ascii="Garamond" w:hAnsi="Garamond"/>
          <w:i/>
        </w:rPr>
        <w:tab/>
      </w:r>
      <w:r w:rsidRPr="001C74F3">
        <w:rPr>
          <w:rFonts w:ascii="Garamond" w:hAnsi="Garamond"/>
          <w:i/>
        </w:rPr>
        <w:t>Healthcare Ethics</w:t>
      </w:r>
      <w:r w:rsidRPr="001C74F3">
        <w:rPr>
          <w:rFonts w:ascii="Garamond" w:hAnsi="Garamond"/>
        </w:rPr>
        <w:t xml:space="preserve"> 16 (3):</w:t>
      </w:r>
      <w:r>
        <w:rPr>
          <w:rFonts w:ascii="Garamond" w:hAnsi="Garamond"/>
        </w:rPr>
        <w:t xml:space="preserve"> </w:t>
      </w:r>
      <w:r w:rsidRPr="001C74F3">
        <w:rPr>
          <w:rFonts w:ascii="Garamond" w:hAnsi="Garamond"/>
        </w:rPr>
        <w:t>257-267</w:t>
      </w:r>
      <w:r>
        <w:rPr>
          <w:rFonts w:ascii="Garamond" w:hAnsi="Garamond"/>
        </w:rPr>
        <w:t>.</w:t>
      </w:r>
    </w:p>
    <w:p w14:paraId="44D41317" w14:textId="77777777" w:rsidR="006B4036" w:rsidRDefault="006B4036" w:rsidP="006B4036">
      <w:pPr>
        <w:rPr>
          <w:rFonts w:ascii="Garamond" w:hAnsi="Garamond"/>
          <w:i/>
        </w:rPr>
      </w:pPr>
      <w:r>
        <w:rPr>
          <w:rFonts w:ascii="Garamond" w:hAnsi="Garamond"/>
        </w:rPr>
        <w:t xml:space="preserve">Sven Ove Hansson (2017). “Theories and Methods for the Ethics of Technology,” in </w:t>
      </w:r>
      <w:r w:rsidRPr="00EC58B9">
        <w:rPr>
          <w:rFonts w:ascii="Garamond" w:hAnsi="Garamond"/>
          <w:i/>
        </w:rPr>
        <w:t xml:space="preserve">The </w:t>
      </w:r>
    </w:p>
    <w:p w14:paraId="16ED2D34" w14:textId="77777777" w:rsidR="006B4036" w:rsidRDefault="006B4036" w:rsidP="006B4036">
      <w:pPr>
        <w:ind w:left="720"/>
        <w:rPr>
          <w:rFonts w:ascii="Garamond" w:hAnsi="Garamond"/>
        </w:rPr>
      </w:pPr>
      <w:r w:rsidRPr="00EC58B9">
        <w:rPr>
          <w:rFonts w:ascii="Garamond" w:hAnsi="Garamond"/>
          <w:i/>
        </w:rPr>
        <w:t>Ethics of Technology: Methods and Approaches</w:t>
      </w:r>
      <w:r w:rsidRPr="00EC58B9">
        <w:rPr>
          <w:rFonts w:ascii="Garamond" w:hAnsi="Garamond"/>
        </w:rPr>
        <w:t xml:space="preserve"> (Philosophy, Technology and Society)</w:t>
      </w:r>
      <w:r>
        <w:rPr>
          <w:rFonts w:ascii="Garamond" w:hAnsi="Garamond"/>
        </w:rPr>
        <w:t xml:space="preserve">, ed. Sven Ove Hansson: </w:t>
      </w:r>
      <w:r w:rsidRPr="00EC58B9">
        <w:rPr>
          <w:rFonts w:ascii="Garamond" w:hAnsi="Garamond"/>
        </w:rPr>
        <w:t>Rowman &amp; Littlefield International</w:t>
      </w:r>
      <w:r>
        <w:rPr>
          <w:rFonts w:ascii="Garamond" w:hAnsi="Garamond"/>
        </w:rPr>
        <w:t>.</w:t>
      </w:r>
    </w:p>
    <w:p w14:paraId="23EBE12F" w14:textId="77777777" w:rsidR="006B4036" w:rsidRDefault="006B4036" w:rsidP="006B4036">
      <w:pPr>
        <w:tabs>
          <w:tab w:val="left" w:pos="-1440"/>
        </w:tabs>
        <w:rPr>
          <w:rFonts w:ascii="Garamond" w:hAnsi="Garamond"/>
        </w:rPr>
      </w:pPr>
      <w:r>
        <w:rPr>
          <w:rFonts w:ascii="Garamond" w:hAnsi="Garamond"/>
        </w:rPr>
        <w:t>Michael Zimmer (2010). “But the Data is Already Public: on the Ethics of R</w:t>
      </w:r>
      <w:r w:rsidRPr="00F676FB">
        <w:rPr>
          <w:rFonts w:ascii="Garamond" w:hAnsi="Garamond"/>
        </w:rPr>
        <w:t xml:space="preserve">esearch in </w:t>
      </w:r>
    </w:p>
    <w:p w14:paraId="2B2A91E1" w14:textId="77777777" w:rsidR="006B4036" w:rsidRPr="00150BB4" w:rsidRDefault="006B4036" w:rsidP="006B4036">
      <w:pPr>
        <w:tabs>
          <w:tab w:val="left" w:pos="-1440"/>
        </w:tabs>
        <w:rPr>
          <w:rFonts w:ascii="Garamond" w:hAnsi="Garamond"/>
        </w:rPr>
      </w:pPr>
      <w:r>
        <w:rPr>
          <w:rFonts w:ascii="Garamond" w:hAnsi="Garamond"/>
        </w:rPr>
        <w:tab/>
      </w:r>
      <w:r w:rsidRPr="00F676FB">
        <w:rPr>
          <w:rFonts w:ascii="Garamond" w:hAnsi="Garamond"/>
        </w:rPr>
        <w:t>Facebook</w:t>
      </w:r>
      <w:r>
        <w:rPr>
          <w:rFonts w:ascii="Garamond" w:hAnsi="Garamond"/>
        </w:rPr>
        <w:t xml:space="preserve">,” </w:t>
      </w:r>
      <w:r w:rsidRPr="00150BB4">
        <w:rPr>
          <w:rFonts w:ascii="Garamond" w:hAnsi="Garamond"/>
          <w:i/>
        </w:rPr>
        <w:t>Ethics and Information Technology</w:t>
      </w:r>
      <w:r w:rsidRPr="00150BB4">
        <w:rPr>
          <w:rFonts w:ascii="Garamond" w:hAnsi="Garamond"/>
        </w:rPr>
        <w:t xml:space="preserve"> 12 (4):</w:t>
      </w:r>
      <w:r>
        <w:rPr>
          <w:rFonts w:ascii="Garamond" w:hAnsi="Garamond"/>
        </w:rPr>
        <w:t xml:space="preserve"> </w:t>
      </w:r>
      <w:r w:rsidRPr="00150BB4">
        <w:rPr>
          <w:rFonts w:ascii="Garamond" w:hAnsi="Garamond"/>
        </w:rPr>
        <w:t>313-325</w:t>
      </w:r>
      <w:r>
        <w:rPr>
          <w:rFonts w:ascii="Garamond" w:hAnsi="Garamond"/>
        </w:rPr>
        <w:t>.</w:t>
      </w:r>
      <w:r>
        <w:rPr>
          <w:rFonts w:ascii="Garamond" w:hAnsi="Garamond"/>
        </w:rPr>
        <w:tab/>
      </w:r>
    </w:p>
    <w:p w14:paraId="1B2B3B5C" w14:textId="77777777" w:rsidR="006B4036" w:rsidRDefault="006B4036" w:rsidP="006B4036">
      <w:pPr>
        <w:rPr>
          <w:rFonts w:ascii="Garamond" w:hAnsi="Garamond"/>
        </w:rPr>
      </w:pPr>
      <w:r w:rsidRPr="00CA4894">
        <w:rPr>
          <w:rFonts w:ascii="Garamond" w:hAnsi="Garamond"/>
        </w:rPr>
        <w:t xml:space="preserve">Sven </w:t>
      </w:r>
      <w:proofErr w:type="spellStart"/>
      <w:r w:rsidRPr="00CA4894">
        <w:rPr>
          <w:rFonts w:ascii="Garamond" w:hAnsi="Garamond"/>
        </w:rPr>
        <w:t>Nyholm</w:t>
      </w:r>
      <w:proofErr w:type="spellEnd"/>
      <w:r w:rsidRPr="00CA4894">
        <w:rPr>
          <w:rFonts w:ascii="Garamond" w:hAnsi="Garamond"/>
        </w:rPr>
        <w:t xml:space="preserve"> &amp; </w:t>
      </w:r>
      <w:proofErr w:type="spellStart"/>
      <w:r w:rsidRPr="00CA4894">
        <w:rPr>
          <w:rFonts w:ascii="Garamond" w:hAnsi="Garamond"/>
        </w:rPr>
        <w:t>Jilles</w:t>
      </w:r>
      <w:proofErr w:type="spellEnd"/>
      <w:r w:rsidRPr="00CA4894">
        <w:rPr>
          <w:rFonts w:ascii="Garamond" w:hAnsi="Garamond"/>
        </w:rPr>
        <w:t xml:space="preserve"> </w:t>
      </w:r>
      <w:proofErr w:type="spellStart"/>
      <w:r w:rsidRPr="00CA4894">
        <w:rPr>
          <w:rFonts w:ascii="Garamond" w:hAnsi="Garamond"/>
        </w:rPr>
        <w:t>Smids</w:t>
      </w:r>
      <w:proofErr w:type="spellEnd"/>
      <w:r>
        <w:rPr>
          <w:rFonts w:ascii="Garamond" w:hAnsi="Garamond"/>
        </w:rPr>
        <w:t xml:space="preserve"> (forthcoming). “</w:t>
      </w:r>
      <w:r w:rsidRPr="0056386D">
        <w:rPr>
          <w:rFonts w:ascii="Garamond" w:hAnsi="Garamond"/>
        </w:rPr>
        <w:t xml:space="preserve">Automated Cars Meet Human Drivers: </w:t>
      </w:r>
    </w:p>
    <w:p w14:paraId="6490EAFF" w14:textId="77777777" w:rsidR="006B4036" w:rsidRPr="0056386D" w:rsidRDefault="006B4036" w:rsidP="006B4036">
      <w:pPr>
        <w:ind w:left="720"/>
        <w:rPr>
          <w:rFonts w:ascii="Garamond" w:hAnsi="Garamond"/>
        </w:rPr>
      </w:pPr>
      <w:r w:rsidRPr="0056386D">
        <w:rPr>
          <w:rFonts w:ascii="Garamond" w:hAnsi="Garamond"/>
        </w:rPr>
        <w:t>Responsible Human-Robot Coordination and The Ethics of Mixed Traffic</w:t>
      </w:r>
      <w:r>
        <w:rPr>
          <w:rFonts w:ascii="Garamond" w:hAnsi="Garamond"/>
        </w:rPr>
        <w:t xml:space="preserve">,” </w:t>
      </w:r>
      <w:r w:rsidRPr="00436AFC">
        <w:rPr>
          <w:rFonts w:ascii="Garamond" w:hAnsi="Garamond"/>
          <w:i/>
        </w:rPr>
        <w:t>Ethics and Information Technology</w:t>
      </w:r>
      <w:r>
        <w:rPr>
          <w:rFonts w:ascii="Garamond" w:hAnsi="Garamond"/>
          <w:i/>
        </w:rPr>
        <w:t>.</w:t>
      </w:r>
    </w:p>
    <w:p w14:paraId="269429C8" w14:textId="77777777" w:rsidR="006B4036" w:rsidRDefault="006B4036" w:rsidP="006B4036">
      <w:pPr>
        <w:tabs>
          <w:tab w:val="left" w:pos="-1440"/>
        </w:tabs>
        <w:rPr>
          <w:rFonts w:ascii="Garamond" w:hAnsi="Garamond"/>
        </w:rPr>
      </w:pPr>
      <w:r w:rsidRPr="009C4494">
        <w:rPr>
          <w:rFonts w:ascii="Garamond" w:hAnsi="Garamond"/>
        </w:rPr>
        <w:t>Robert Nozick</w:t>
      </w:r>
      <w:r>
        <w:rPr>
          <w:rFonts w:ascii="Garamond" w:hAnsi="Garamond"/>
        </w:rPr>
        <w:t xml:space="preserve"> (1974). “The Experience Machine,” excerpt from </w:t>
      </w:r>
      <w:r w:rsidRPr="000744D6">
        <w:rPr>
          <w:rFonts w:ascii="Garamond" w:hAnsi="Garamond"/>
          <w:i/>
        </w:rPr>
        <w:t>Anarchy, State, and Utopia</w:t>
      </w:r>
      <w:r>
        <w:rPr>
          <w:rFonts w:ascii="Garamond" w:hAnsi="Garamond"/>
        </w:rPr>
        <w:t xml:space="preserve">. </w:t>
      </w:r>
    </w:p>
    <w:p w14:paraId="1D139BC6" w14:textId="77777777" w:rsidR="006B4036" w:rsidRDefault="006B4036" w:rsidP="006B4036">
      <w:pPr>
        <w:tabs>
          <w:tab w:val="left" w:pos="-1440"/>
        </w:tabs>
        <w:rPr>
          <w:rFonts w:ascii="Garamond" w:hAnsi="Garamond"/>
        </w:rPr>
      </w:pPr>
      <w:r w:rsidRPr="005C6D93">
        <w:rPr>
          <w:rFonts w:ascii="Garamond" w:hAnsi="Garamond"/>
        </w:rPr>
        <w:t xml:space="preserve">Monique </w:t>
      </w:r>
      <w:proofErr w:type="spellStart"/>
      <w:r w:rsidRPr="005C6D93">
        <w:rPr>
          <w:rFonts w:ascii="Garamond" w:hAnsi="Garamond"/>
        </w:rPr>
        <w:t>Wonderly</w:t>
      </w:r>
      <w:proofErr w:type="spellEnd"/>
      <w:r>
        <w:rPr>
          <w:rFonts w:ascii="Garamond" w:hAnsi="Garamond"/>
        </w:rPr>
        <w:t xml:space="preserve"> (2017). “</w:t>
      </w:r>
      <w:r w:rsidRPr="005C6D93">
        <w:rPr>
          <w:rFonts w:ascii="Garamond" w:hAnsi="Garamond"/>
        </w:rPr>
        <w:t>Video Games and Ethics</w:t>
      </w:r>
      <w:r>
        <w:rPr>
          <w:rFonts w:ascii="Garamond" w:hAnsi="Garamond"/>
        </w:rPr>
        <w:t>” i</w:t>
      </w:r>
      <w:r w:rsidRPr="005C6D93">
        <w:rPr>
          <w:rFonts w:ascii="Garamond" w:hAnsi="Garamond"/>
        </w:rPr>
        <w:t xml:space="preserve">n Joseph C. Pitt &amp; Ashley Shew </w:t>
      </w:r>
    </w:p>
    <w:p w14:paraId="144BC4AA" w14:textId="77777777" w:rsidR="006B4036" w:rsidRDefault="006B4036" w:rsidP="006B4036">
      <w:pPr>
        <w:tabs>
          <w:tab w:val="left" w:pos="-1440"/>
        </w:tabs>
        <w:rPr>
          <w:rFonts w:ascii="Garamond" w:hAnsi="Garamond"/>
        </w:rPr>
      </w:pPr>
      <w:r>
        <w:rPr>
          <w:rFonts w:ascii="Garamond" w:hAnsi="Garamond"/>
        </w:rPr>
        <w:tab/>
      </w:r>
      <w:r w:rsidRPr="005C6D93">
        <w:rPr>
          <w:rFonts w:ascii="Garamond" w:hAnsi="Garamond"/>
        </w:rPr>
        <w:t xml:space="preserve">(eds.), Spaces for the Future: A Companion to Philosophy of Technology. New </w:t>
      </w:r>
    </w:p>
    <w:p w14:paraId="39C4570B" w14:textId="77777777" w:rsidR="006B4036" w:rsidRDefault="006B4036" w:rsidP="006B4036">
      <w:pPr>
        <w:tabs>
          <w:tab w:val="left" w:pos="-1440"/>
        </w:tabs>
        <w:rPr>
          <w:rFonts w:ascii="Garamond" w:hAnsi="Garamond"/>
        </w:rPr>
      </w:pPr>
      <w:r>
        <w:rPr>
          <w:rFonts w:ascii="Garamond" w:hAnsi="Garamond"/>
        </w:rPr>
        <w:tab/>
      </w:r>
      <w:r w:rsidRPr="005C6D93">
        <w:rPr>
          <w:rFonts w:ascii="Garamond" w:hAnsi="Garamond"/>
        </w:rPr>
        <w:t>York, USA: Routledge</w:t>
      </w:r>
      <w:r>
        <w:rPr>
          <w:rFonts w:ascii="Garamond" w:hAnsi="Garamond"/>
        </w:rPr>
        <w:t xml:space="preserve">. </w:t>
      </w:r>
    </w:p>
    <w:p w14:paraId="3C4C1E0F" w14:textId="77777777" w:rsidR="006B4036" w:rsidRDefault="006B4036" w:rsidP="006B4036">
      <w:pPr>
        <w:tabs>
          <w:tab w:val="left" w:pos="-1440"/>
        </w:tabs>
        <w:rPr>
          <w:rFonts w:ascii="Garamond" w:hAnsi="Garamond"/>
        </w:rPr>
      </w:pPr>
      <w:r w:rsidRPr="004E0660">
        <w:rPr>
          <w:rFonts w:ascii="Garamond" w:hAnsi="Garamond"/>
        </w:rPr>
        <w:t>Yoni va</w:t>
      </w:r>
      <w:r>
        <w:rPr>
          <w:rFonts w:ascii="Garamond" w:hAnsi="Garamond"/>
        </w:rPr>
        <w:t xml:space="preserve">n den </w:t>
      </w:r>
      <w:proofErr w:type="spellStart"/>
      <w:r>
        <w:rPr>
          <w:rFonts w:ascii="Garamond" w:hAnsi="Garamond"/>
        </w:rPr>
        <w:t>Eede</w:t>
      </w:r>
      <w:proofErr w:type="spellEnd"/>
      <w:r>
        <w:rPr>
          <w:rFonts w:ascii="Garamond" w:hAnsi="Garamond"/>
        </w:rPr>
        <w:t xml:space="preserve"> and </w:t>
      </w:r>
      <w:proofErr w:type="spellStart"/>
      <w:r>
        <w:rPr>
          <w:rFonts w:ascii="Garamond" w:hAnsi="Garamond"/>
        </w:rPr>
        <w:t>Katleen</w:t>
      </w:r>
      <w:proofErr w:type="spellEnd"/>
      <w:r>
        <w:rPr>
          <w:rFonts w:ascii="Garamond" w:hAnsi="Garamond"/>
        </w:rPr>
        <w:t xml:space="preserve"> </w:t>
      </w:r>
      <w:proofErr w:type="spellStart"/>
      <w:r>
        <w:rPr>
          <w:rFonts w:ascii="Garamond" w:hAnsi="Garamond"/>
        </w:rPr>
        <w:t>Gabriels</w:t>
      </w:r>
      <w:proofErr w:type="spellEnd"/>
      <w:r>
        <w:rPr>
          <w:rFonts w:ascii="Garamond" w:hAnsi="Garamond"/>
        </w:rPr>
        <w:t xml:space="preserve"> (2017).</w:t>
      </w:r>
      <w:r w:rsidRPr="004E0660">
        <w:rPr>
          <w:rFonts w:ascii="Garamond" w:hAnsi="Garamond"/>
        </w:rPr>
        <w:t xml:space="preserve"> “Social Networking: The </w:t>
      </w:r>
      <w:r>
        <w:rPr>
          <w:rFonts w:ascii="Garamond" w:hAnsi="Garamond"/>
        </w:rPr>
        <w:t xml:space="preserve">Dialectics of </w:t>
      </w:r>
    </w:p>
    <w:p w14:paraId="4F29EFDA" w14:textId="77777777" w:rsidR="006B4036" w:rsidRDefault="006B4036" w:rsidP="006B4036">
      <w:pPr>
        <w:tabs>
          <w:tab w:val="left" w:pos="-1440"/>
        </w:tabs>
        <w:rPr>
          <w:rFonts w:ascii="Garamond" w:hAnsi="Garamond"/>
        </w:rPr>
      </w:pPr>
      <w:r>
        <w:rPr>
          <w:rFonts w:ascii="Garamond" w:hAnsi="Garamond"/>
        </w:rPr>
        <w:tab/>
      </w:r>
      <w:r w:rsidRPr="004E0660">
        <w:rPr>
          <w:rFonts w:ascii="Garamond" w:hAnsi="Garamond"/>
        </w:rPr>
        <w:t>Sharing”</w:t>
      </w:r>
      <w:r>
        <w:rPr>
          <w:rFonts w:ascii="Garamond" w:hAnsi="Garamond"/>
        </w:rPr>
        <w:t xml:space="preserve"> i</w:t>
      </w:r>
      <w:r w:rsidRPr="005C6D93">
        <w:rPr>
          <w:rFonts w:ascii="Garamond" w:hAnsi="Garamond"/>
        </w:rPr>
        <w:t>n Joseph C. Pitt &amp; Ashley Shew (</w:t>
      </w:r>
      <w:r>
        <w:rPr>
          <w:rFonts w:ascii="Garamond" w:hAnsi="Garamond"/>
        </w:rPr>
        <w:t xml:space="preserve">eds.), Spaces for the Future: A </w:t>
      </w:r>
    </w:p>
    <w:p w14:paraId="16E36633" w14:textId="77777777" w:rsidR="006B4036" w:rsidRDefault="006B4036" w:rsidP="006B4036">
      <w:pPr>
        <w:tabs>
          <w:tab w:val="left" w:pos="-1440"/>
        </w:tabs>
        <w:rPr>
          <w:rFonts w:ascii="Garamond" w:hAnsi="Garamond"/>
        </w:rPr>
      </w:pPr>
      <w:r>
        <w:rPr>
          <w:rFonts w:ascii="Garamond" w:hAnsi="Garamond"/>
        </w:rPr>
        <w:tab/>
      </w:r>
      <w:r w:rsidRPr="005C6D93">
        <w:rPr>
          <w:rFonts w:ascii="Garamond" w:hAnsi="Garamond"/>
        </w:rPr>
        <w:t>Companion to Philosophy of Technology. New York, USA: Routledge</w:t>
      </w:r>
      <w:r>
        <w:rPr>
          <w:rFonts w:ascii="Garamond" w:hAnsi="Garamond"/>
        </w:rPr>
        <w:t xml:space="preserve">. </w:t>
      </w:r>
    </w:p>
    <w:p w14:paraId="2CD46A80" w14:textId="77777777" w:rsidR="006B4036" w:rsidRDefault="006B4036" w:rsidP="006B4036">
      <w:pPr>
        <w:tabs>
          <w:tab w:val="left" w:pos="-1440"/>
        </w:tabs>
        <w:rPr>
          <w:rFonts w:ascii="Garamond" w:hAnsi="Garamond"/>
        </w:rPr>
      </w:pPr>
      <w:r>
        <w:rPr>
          <w:rFonts w:ascii="Garamond" w:hAnsi="Garamond"/>
        </w:rPr>
        <w:t xml:space="preserve">Peter Singer (1974). “Famine, Affluence and Morality,” </w:t>
      </w:r>
      <w:r w:rsidRPr="0096547C">
        <w:rPr>
          <w:rFonts w:ascii="Garamond" w:hAnsi="Garamond"/>
          <w:i/>
        </w:rPr>
        <w:t>Philosophy and Public Affairs</w:t>
      </w:r>
      <w:r w:rsidRPr="00C82431">
        <w:rPr>
          <w:rFonts w:ascii="Garamond" w:hAnsi="Garamond"/>
        </w:rPr>
        <w:t xml:space="preserve"> 1 (3):</w:t>
      </w:r>
      <w:r>
        <w:rPr>
          <w:rFonts w:ascii="Garamond" w:hAnsi="Garamond"/>
        </w:rPr>
        <w:t xml:space="preserve"> </w:t>
      </w:r>
      <w:r w:rsidRPr="00C82431">
        <w:rPr>
          <w:rFonts w:ascii="Garamond" w:hAnsi="Garamond"/>
        </w:rPr>
        <w:t>229-</w:t>
      </w:r>
    </w:p>
    <w:p w14:paraId="6C067E46" w14:textId="77777777" w:rsidR="006B4036" w:rsidRDefault="006B4036" w:rsidP="006B4036">
      <w:pPr>
        <w:tabs>
          <w:tab w:val="left" w:pos="-1440"/>
        </w:tabs>
        <w:rPr>
          <w:rFonts w:ascii="Garamond" w:hAnsi="Garamond"/>
        </w:rPr>
      </w:pPr>
      <w:r>
        <w:rPr>
          <w:rFonts w:ascii="Garamond" w:hAnsi="Garamond"/>
        </w:rPr>
        <w:tab/>
      </w:r>
      <w:r w:rsidRPr="00C82431">
        <w:rPr>
          <w:rFonts w:ascii="Garamond" w:hAnsi="Garamond"/>
        </w:rPr>
        <w:t>243</w:t>
      </w:r>
      <w:r>
        <w:rPr>
          <w:rFonts w:ascii="Garamond" w:hAnsi="Garamond"/>
        </w:rPr>
        <w:t xml:space="preserve">. </w:t>
      </w:r>
    </w:p>
    <w:p w14:paraId="50273219" w14:textId="77777777" w:rsidR="006B4036" w:rsidRDefault="006B4036" w:rsidP="006B4036">
      <w:pPr>
        <w:ind w:left="720" w:hanging="720"/>
        <w:rPr>
          <w:rFonts w:ascii="Garamond" w:hAnsi="Garamond"/>
        </w:rPr>
      </w:pPr>
      <w:r>
        <w:rPr>
          <w:rFonts w:ascii="Garamond" w:hAnsi="Garamond"/>
        </w:rPr>
        <w:lastRenderedPageBreak/>
        <w:t xml:space="preserve">Young, Robert (2018). </w:t>
      </w:r>
      <w:r w:rsidRPr="003A00DF">
        <w:rPr>
          <w:rFonts w:ascii="Garamond" w:hAnsi="Garamond"/>
        </w:rPr>
        <w:t>"Voluntary Euthanasia", The Stanford Encyclopedia of Philosophy (Summer 2018 Edition)</w:t>
      </w:r>
      <w:r>
        <w:rPr>
          <w:rFonts w:ascii="Garamond" w:hAnsi="Garamond"/>
        </w:rPr>
        <w:t xml:space="preserve">, Edward N. </w:t>
      </w:r>
      <w:proofErr w:type="spellStart"/>
      <w:r>
        <w:rPr>
          <w:rFonts w:ascii="Garamond" w:hAnsi="Garamond"/>
        </w:rPr>
        <w:t>Zalta</w:t>
      </w:r>
      <w:proofErr w:type="spellEnd"/>
      <w:r>
        <w:rPr>
          <w:rFonts w:ascii="Garamond" w:hAnsi="Garamond"/>
        </w:rPr>
        <w:t xml:space="preserve"> (ed.), URL = </w:t>
      </w:r>
      <w:r w:rsidRPr="003A00DF">
        <w:rPr>
          <w:rFonts w:ascii="Garamond" w:hAnsi="Garamond"/>
        </w:rPr>
        <w:t>https://plato.stanford.edu/archives/sum201</w:t>
      </w:r>
      <w:r>
        <w:rPr>
          <w:rFonts w:ascii="Garamond" w:hAnsi="Garamond"/>
        </w:rPr>
        <w:t>8/entries/euthanasia-voluntary/</w:t>
      </w:r>
    </w:p>
    <w:p w14:paraId="0AB9CDDD" w14:textId="77777777" w:rsidR="006B4036" w:rsidRDefault="006B4036" w:rsidP="006B4036">
      <w:pPr>
        <w:tabs>
          <w:tab w:val="left" w:pos="-1440"/>
        </w:tabs>
        <w:rPr>
          <w:rFonts w:ascii="Garamond" w:hAnsi="Garamond"/>
        </w:rPr>
      </w:pPr>
      <w:r>
        <w:rPr>
          <w:rFonts w:ascii="Garamond" w:hAnsi="Garamond"/>
        </w:rPr>
        <w:t>Gary Comstock (2001). “Ethics and Genetically Modified F</w:t>
      </w:r>
      <w:r w:rsidRPr="000E73BA">
        <w:rPr>
          <w:rFonts w:ascii="Garamond" w:hAnsi="Garamond"/>
        </w:rPr>
        <w:t>oods</w:t>
      </w:r>
      <w:r>
        <w:rPr>
          <w:rFonts w:ascii="Garamond" w:hAnsi="Garamond"/>
        </w:rPr>
        <w:t xml:space="preserve">,” in </w:t>
      </w:r>
      <w:r w:rsidRPr="00F92675">
        <w:rPr>
          <w:rFonts w:ascii="Garamond" w:hAnsi="Garamond"/>
        </w:rPr>
        <w:t xml:space="preserve">David M. Kaplan (ed.), </w:t>
      </w:r>
    </w:p>
    <w:p w14:paraId="151B5687" w14:textId="77777777" w:rsidR="006B4036" w:rsidRPr="00F344AD" w:rsidRDefault="006B4036" w:rsidP="006B4036">
      <w:pPr>
        <w:tabs>
          <w:tab w:val="left" w:pos="-1440"/>
        </w:tabs>
        <w:rPr>
          <w:rFonts w:ascii="Garamond" w:hAnsi="Garamond"/>
        </w:rPr>
      </w:pPr>
      <w:r>
        <w:rPr>
          <w:rFonts w:ascii="Garamond" w:hAnsi="Garamond"/>
        </w:rPr>
        <w:tab/>
      </w:r>
      <w:r w:rsidRPr="00F92675">
        <w:rPr>
          <w:rFonts w:ascii="Garamond" w:hAnsi="Garamond"/>
          <w:i/>
        </w:rPr>
        <w:t>The Philosophy of Food</w:t>
      </w:r>
      <w:r w:rsidRPr="00F92675">
        <w:rPr>
          <w:rFonts w:ascii="Garamond" w:hAnsi="Garamond"/>
        </w:rPr>
        <w:t>. Berkeley, CA: Univ</w:t>
      </w:r>
      <w:r>
        <w:rPr>
          <w:rFonts w:ascii="Garamond" w:hAnsi="Garamond"/>
        </w:rPr>
        <w:t xml:space="preserve">ersity of California Press: </w:t>
      </w:r>
      <w:r w:rsidRPr="00F92675">
        <w:rPr>
          <w:rFonts w:ascii="Garamond" w:hAnsi="Garamond"/>
        </w:rPr>
        <w:t>122-139</w:t>
      </w:r>
      <w:r>
        <w:rPr>
          <w:rFonts w:ascii="Garamond" w:hAnsi="Garamond"/>
        </w:rPr>
        <w:t>.</w:t>
      </w:r>
    </w:p>
    <w:p w14:paraId="54D33835" w14:textId="77777777" w:rsidR="006B4036" w:rsidRDefault="006B4036" w:rsidP="006B4036">
      <w:pPr>
        <w:tabs>
          <w:tab w:val="left" w:pos="-1440"/>
        </w:tabs>
        <w:rPr>
          <w:rFonts w:ascii="Garamond" w:hAnsi="Garamond"/>
        </w:rPr>
      </w:pPr>
      <w:r>
        <w:rPr>
          <w:rFonts w:ascii="Garamond" w:hAnsi="Garamond"/>
        </w:rPr>
        <w:t xml:space="preserve">John Harris (1993). “Is Gene Therapy a Form of </w:t>
      </w:r>
      <w:proofErr w:type="gramStart"/>
      <w:r>
        <w:rPr>
          <w:rFonts w:ascii="Garamond" w:hAnsi="Garamond"/>
        </w:rPr>
        <w:t>E</w:t>
      </w:r>
      <w:r w:rsidRPr="00A01EF7">
        <w:rPr>
          <w:rFonts w:ascii="Garamond" w:hAnsi="Garamond"/>
        </w:rPr>
        <w:t>ugenics?</w:t>
      </w:r>
      <w:r>
        <w:rPr>
          <w:rFonts w:ascii="Garamond" w:hAnsi="Garamond"/>
        </w:rPr>
        <w:t>,</w:t>
      </w:r>
      <w:proofErr w:type="gramEnd"/>
      <w:r>
        <w:rPr>
          <w:rFonts w:ascii="Garamond" w:hAnsi="Garamond"/>
        </w:rPr>
        <w:t xml:space="preserve">” </w:t>
      </w:r>
      <w:r w:rsidRPr="00735A62">
        <w:rPr>
          <w:rFonts w:ascii="Garamond" w:hAnsi="Garamond"/>
          <w:i/>
        </w:rPr>
        <w:t>Bioethics</w:t>
      </w:r>
      <w:r w:rsidRPr="00735A62">
        <w:rPr>
          <w:rFonts w:ascii="Garamond" w:hAnsi="Garamond"/>
        </w:rPr>
        <w:t xml:space="preserve"> 7 (2-3):178-187.</w:t>
      </w:r>
    </w:p>
    <w:p w14:paraId="462027D0" w14:textId="77777777" w:rsidR="006B4036" w:rsidRDefault="006B4036" w:rsidP="006B4036">
      <w:pPr>
        <w:rPr>
          <w:rFonts w:ascii="Garamond" w:hAnsi="Garamond"/>
        </w:rPr>
      </w:pPr>
      <w:r w:rsidRPr="00A01EF7">
        <w:rPr>
          <w:rFonts w:ascii="Garamond" w:hAnsi="Garamond"/>
        </w:rPr>
        <w:t xml:space="preserve">S. M. </w:t>
      </w:r>
      <w:proofErr w:type="spellStart"/>
      <w:r w:rsidRPr="00A01EF7">
        <w:rPr>
          <w:rFonts w:ascii="Garamond" w:hAnsi="Garamond"/>
        </w:rPr>
        <w:t>Reindal</w:t>
      </w:r>
      <w:proofErr w:type="spellEnd"/>
      <w:r>
        <w:rPr>
          <w:rFonts w:ascii="Garamond" w:hAnsi="Garamond"/>
        </w:rPr>
        <w:t xml:space="preserve"> (2000). “Disability, Gene Therapy and Eugenics - a C</w:t>
      </w:r>
      <w:r w:rsidRPr="00A01EF7">
        <w:rPr>
          <w:rFonts w:ascii="Garamond" w:hAnsi="Garamond"/>
        </w:rPr>
        <w:t>hallenge to John Harris</w:t>
      </w:r>
      <w:r>
        <w:rPr>
          <w:rFonts w:ascii="Garamond" w:hAnsi="Garamond"/>
        </w:rPr>
        <w:t xml:space="preserve">,” </w:t>
      </w:r>
    </w:p>
    <w:p w14:paraId="5AA4393E" w14:textId="77777777" w:rsidR="006B4036" w:rsidRPr="00A01EF7" w:rsidRDefault="006B4036" w:rsidP="006B4036">
      <w:pPr>
        <w:ind w:firstLine="720"/>
        <w:rPr>
          <w:rFonts w:ascii="Garamond" w:hAnsi="Garamond"/>
        </w:rPr>
      </w:pPr>
      <w:r w:rsidRPr="0004476D">
        <w:rPr>
          <w:rFonts w:ascii="Garamond" w:hAnsi="Garamond"/>
          <w:i/>
        </w:rPr>
        <w:t>Journal of Medical Ethics</w:t>
      </w:r>
      <w:r w:rsidRPr="0004476D">
        <w:rPr>
          <w:rFonts w:ascii="Garamond" w:hAnsi="Garamond"/>
        </w:rPr>
        <w:t xml:space="preserve"> 26 (2):</w:t>
      </w:r>
      <w:r>
        <w:rPr>
          <w:rFonts w:ascii="Garamond" w:hAnsi="Garamond"/>
        </w:rPr>
        <w:t xml:space="preserve"> </w:t>
      </w:r>
      <w:r w:rsidRPr="0004476D">
        <w:rPr>
          <w:rFonts w:ascii="Garamond" w:hAnsi="Garamond"/>
        </w:rPr>
        <w:t xml:space="preserve">89 </w:t>
      </w:r>
      <w:r>
        <w:rPr>
          <w:rFonts w:ascii="Garamond" w:hAnsi="Garamond"/>
        </w:rPr>
        <w:t>–</w:t>
      </w:r>
      <w:r w:rsidRPr="0004476D">
        <w:rPr>
          <w:rFonts w:ascii="Garamond" w:hAnsi="Garamond"/>
        </w:rPr>
        <w:t xml:space="preserve"> 94</w:t>
      </w:r>
      <w:r>
        <w:rPr>
          <w:rFonts w:ascii="Garamond" w:hAnsi="Garamond"/>
        </w:rPr>
        <w:t>.</w:t>
      </w:r>
    </w:p>
    <w:p w14:paraId="6934E1D4" w14:textId="77777777" w:rsidR="006B4036" w:rsidRPr="00F25B13" w:rsidRDefault="006B4036" w:rsidP="006B4036">
      <w:pPr>
        <w:tabs>
          <w:tab w:val="left" w:pos="-1440"/>
        </w:tabs>
        <w:rPr>
          <w:rFonts w:ascii="Garamond" w:hAnsi="Garamond"/>
          <w:i/>
        </w:rPr>
      </w:pPr>
      <w:r>
        <w:rPr>
          <w:rFonts w:ascii="Garamond" w:hAnsi="Garamond"/>
        </w:rPr>
        <w:t xml:space="preserve">Herman Tavani (2013) “Privacy and Cyberspace,” in </w:t>
      </w:r>
      <w:r w:rsidRPr="00F25B13">
        <w:rPr>
          <w:rFonts w:ascii="Garamond" w:hAnsi="Garamond"/>
          <w:i/>
        </w:rPr>
        <w:t xml:space="preserve">Ethics and Technology: Controversies, </w:t>
      </w:r>
    </w:p>
    <w:p w14:paraId="2CC867D8" w14:textId="77777777" w:rsidR="006B4036" w:rsidRDefault="006B4036" w:rsidP="006B4036">
      <w:pPr>
        <w:tabs>
          <w:tab w:val="left" w:pos="-1440"/>
        </w:tabs>
        <w:rPr>
          <w:rFonts w:ascii="Garamond" w:hAnsi="Garamond"/>
        </w:rPr>
      </w:pPr>
      <w:r w:rsidRPr="00F25B13">
        <w:rPr>
          <w:rFonts w:ascii="Garamond" w:hAnsi="Garamond"/>
          <w:i/>
        </w:rPr>
        <w:tab/>
        <w:t>Questions, and Strategies for Ethical Computing</w:t>
      </w:r>
      <w:r>
        <w:rPr>
          <w:rFonts w:ascii="Garamond" w:hAnsi="Garamond"/>
          <w:i/>
        </w:rPr>
        <w:t xml:space="preserve"> </w:t>
      </w:r>
      <w:r>
        <w:rPr>
          <w:rFonts w:ascii="Garamond" w:hAnsi="Garamond"/>
        </w:rPr>
        <w:t xml:space="preserve">by Herman Tavani. Wiley. </w:t>
      </w:r>
    </w:p>
    <w:p w14:paraId="1F449D8A" w14:textId="77777777" w:rsidR="006B4036" w:rsidRDefault="006B4036" w:rsidP="006B4036">
      <w:pPr>
        <w:tabs>
          <w:tab w:val="left" w:pos="-1440"/>
        </w:tabs>
        <w:rPr>
          <w:rFonts w:ascii="Garamond" w:hAnsi="Garamond"/>
        </w:rPr>
      </w:pPr>
      <w:r w:rsidRPr="00005E94">
        <w:rPr>
          <w:rFonts w:ascii="Garamond" w:hAnsi="Garamond"/>
        </w:rPr>
        <w:t>S. Matthew Liao</w:t>
      </w:r>
      <w:r>
        <w:rPr>
          <w:rFonts w:ascii="Garamond" w:hAnsi="Garamond"/>
        </w:rPr>
        <w:t xml:space="preserve"> (2005).</w:t>
      </w:r>
      <w:r w:rsidRPr="00005E94">
        <w:rPr>
          <w:rFonts w:ascii="Garamond" w:hAnsi="Garamond"/>
        </w:rPr>
        <w:t xml:space="preserve"> </w:t>
      </w:r>
      <w:r>
        <w:rPr>
          <w:rFonts w:ascii="Garamond" w:hAnsi="Garamond"/>
        </w:rPr>
        <w:t>“The Ethics of U</w:t>
      </w:r>
      <w:r w:rsidRPr="00005E94">
        <w:rPr>
          <w:rFonts w:ascii="Garamond" w:hAnsi="Garamond"/>
        </w:rPr>
        <w:t>si</w:t>
      </w:r>
      <w:r>
        <w:rPr>
          <w:rFonts w:ascii="Garamond" w:hAnsi="Garamond"/>
        </w:rPr>
        <w:t xml:space="preserve">ng Genetic Engineering for Sex </w:t>
      </w:r>
    </w:p>
    <w:p w14:paraId="265C8955" w14:textId="77777777" w:rsidR="006B4036" w:rsidRPr="00005E94" w:rsidRDefault="006B4036" w:rsidP="006B4036">
      <w:pPr>
        <w:tabs>
          <w:tab w:val="left" w:pos="-1440"/>
        </w:tabs>
        <w:rPr>
          <w:rFonts w:ascii="Garamond" w:hAnsi="Garamond"/>
        </w:rPr>
      </w:pPr>
      <w:r>
        <w:rPr>
          <w:rFonts w:ascii="Garamond" w:hAnsi="Garamond"/>
        </w:rPr>
        <w:tab/>
        <w:t>S</w:t>
      </w:r>
      <w:r w:rsidRPr="00005E94">
        <w:rPr>
          <w:rFonts w:ascii="Garamond" w:hAnsi="Garamond"/>
        </w:rPr>
        <w:t>election</w:t>
      </w:r>
      <w:r>
        <w:rPr>
          <w:rFonts w:ascii="Garamond" w:hAnsi="Garamond"/>
        </w:rPr>
        <w:t xml:space="preserve">” </w:t>
      </w:r>
      <w:r w:rsidRPr="00005E94">
        <w:rPr>
          <w:rFonts w:ascii="Garamond" w:hAnsi="Garamond"/>
          <w:i/>
        </w:rPr>
        <w:t>Journal of Medical Ethics</w:t>
      </w:r>
      <w:r w:rsidRPr="00005E94">
        <w:rPr>
          <w:rFonts w:ascii="Garamond" w:hAnsi="Garamond"/>
        </w:rPr>
        <w:t xml:space="preserve"> 31 (2):</w:t>
      </w:r>
      <w:r>
        <w:rPr>
          <w:rFonts w:ascii="Garamond" w:hAnsi="Garamond"/>
        </w:rPr>
        <w:t xml:space="preserve"> </w:t>
      </w:r>
      <w:r w:rsidRPr="00005E94">
        <w:rPr>
          <w:rFonts w:ascii="Garamond" w:hAnsi="Garamond"/>
        </w:rPr>
        <w:t>116-118</w:t>
      </w:r>
      <w:r>
        <w:rPr>
          <w:rFonts w:ascii="Garamond" w:hAnsi="Garamond"/>
        </w:rPr>
        <w:t>.</w:t>
      </w:r>
    </w:p>
    <w:p w14:paraId="470D3F52" w14:textId="77777777" w:rsidR="006B4036" w:rsidRDefault="006B4036" w:rsidP="006B4036">
      <w:pPr>
        <w:tabs>
          <w:tab w:val="left" w:pos="-1440"/>
        </w:tabs>
        <w:ind w:left="-360" w:firstLine="90"/>
        <w:rPr>
          <w:rFonts w:ascii="Garamond" w:hAnsi="Garamond"/>
        </w:rPr>
      </w:pPr>
      <w:r>
        <w:rPr>
          <w:rFonts w:ascii="Garamond" w:hAnsi="Garamond"/>
        </w:rPr>
        <w:tab/>
      </w:r>
      <w:r w:rsidRPr="006042C2">
        <w:rPr>
          <w:rFonts w:ascii="Garamond" w:hAnsi="Garamond"/>
        </w:rPr>
        <w:t>Julian Savulescu</w:t>
      </w:r>
      <w:r>
        <w:rPr>
          <w:rFonts w:ascii="Garamond" w:hAnsi="Garamond"/>
        </w:rPr>
        <w:t xml:space="preserve"> (2001).</w:t>
      </w:r>
      <w:r w:rsidRPr="006042C2">
        <w:rPr>
          <w:rFonts w:ascii="Garamond" w:hAnsi="Garamond"/>
        </w:rPr>
        <w:t xml:space="preserve"> </w:t>
      </w:r>
      <w:r>
        <w:rPr>
          <w:rFonts w:ascii="Garamond" w:hAnsi="Garamond"/>
        </w:rPr>
        <w:t>“</w:t>
      </w:r>
      <w:r w:rsidRPr="006042C2">
        <w:rPr>
          <w:rFonts w:ascii="Garamond" w:hAnsi="Garamond"/>
        </w:rPr>
        <w:t xml:space="preserve">Procreative Beneficence: Why We Should Select the Best </w:t>
      </w:r>
    </w:p>
    <w:p w14:paraId="62430487" w14:textId="77777777" w:rsidR="006B4036" w:rsidRPr="00F344AD" w:rsidRDefault="006B4036" w:rsidP="006B4036">
      <w:pPr>
        <w:tabs>
          <w:tab w:val="left" w:pos="-1440"/>
        </w:tabs>
        <w:ind w:left="-360" w:firstLine="90"/>
        <w:rPr>
          <w:rFonts w:ascii="Garamond" w:hAnsi="Garamond"/>
        </w:rPr>
      </w:pPr>
      <w:r>
        <w:rPr>
          <w:rFonts w:ascii="Garamond" w:hAnsi="Garamond"/>
        </w:rPr>
        <w:tab/>
      </w:r>
      <w:r>
        <w:rPr>
          <w:rFonts w:ascii="Garamond" w:hAnsi="Garamond"/>
        </w:rPr>
        <w:tab/>
      </w:r>
      <w:r w:rsidRPr="006042C2">
        <w:rPr>
          <w:rFonts w:ascii="Garamond" w:hAnsi="Garamond"/>
        </w:rPr>
        <w:t>Children</w:t>
      </w:r>
      <w:r>
        <w:rPr>
          <w:rFonts w:ascii="Garamond" w:hAnsi="Garamond"/>
        </w:rPr>
        <w:t xml:space="preserve">,” </w:t>
      </w:r>
      <w:r w:rsidRPr="00633A32">
        <w:rPr>
          <w:rFonts w:ascii="Garamond" w:hAnsi="Garamond"/>
          <w:i/>
        </w:rPr>
        <w:t>Bioethics</w:t>
      </w:r>
      <w:r w:rsidRPr="00633A32">
        <w:rPr>
          <w:rFonts w:ascii="Garamond" w:hAnsi="Garamond"/>
        </w:rPr>
        <w:t xml:space="preserve"> 15 (5-6):413-426</w:t>
      </w:r>
      <w:r w:rsidRPr="00F344AD">
        <w:rPr>
          <w:rFonts w:ascii="Garamond" w:hAnsi="Garamond"/>
        </w:rPr>
        <w:tab/>
      </w:r>
    </w:p>
    <w:p w14:paraId="509BF9BE" w14:textId="1816F423" w:rsidR="000D643F" w:rsidRDefault="000D643F">
      <w:pPr>
        <w:rPr>
          <w:rFonts w:ascii="Athelas" w:hAnsi="Athelas" w:cs="Times New Roman"/>
          <w:sz w:val="28"/>
          <w:szCs w:val="28"/>
        </w:rPr>
      </w:pPr>
      <w:r>
        <w:rPr>
          <w:rFonts w:ascii="Athelas" w:hAnsi="Athelas" w:cs="Times New Roman"/>
          <w:sz w:val="28"/>
          <w:szCs w:val="28"/>
        </w:rPr>
        <w:br w:type="page"/>
      </w:r>
    </w:p>
    <w:p w14:paraId="43A0A4F4" w14:textId="61704A1F" w:rsidR="006B4036" w:rsidRPr="00CC7E5C" w:rsidRDefault="000D643F" w:rsidP="000D643F">
      <w:pPr>
        <w:jc w:val="center"/>
        <w:rPr>
          <w:rFonts w:ascii="Athelas" w:hAnsi="Athelas" w:cs="Times New Roman"/>
          <w:sz w:val="36"/>
          <w:szCs w:val="36"/>
        </w:rPr>
      </w:pPr>
      <w:r w:rsidRPr="00CC7E5C">
        <w:rPr>
          <w:rFonts w:ascii="Athelas" w:hAnsi="Athelas" w:cs="Times New Roman"/>
          <w:sz w:val="36"/>
          <w:szCs w:val="36"/>
        </w:rPr>
        <w:lastRenderedPageBreak/>
        <w:t>Sample Class Exercise</w:t>
      </w:r>
    </w:p>
    <w:p w14:paraId="2BD86227" w14:textId="1B78D01F" w:rsidR="00CC7E5C" w:rsidRPr="00CC7E5C" w:rsidRDefault="00CC7E5C" w:rsidP="000D643F">
      <w:pPr>
        <w:jc w:val="center"/>
        <w:rPr>
          <w:rFonts w:ascii="Athelas" w:hAnsi="Athelas" w:cs="Times New Roman"/>
          <w:sz w:val="28"/>
          <w:szCs w:val="28"/>
        </w:rPr>
      </w:pPr>
      <w:r w:rsidRPr="00CC7E5C">
        <w:rPr>
          <w:rFonts w:ascii="Athelas" w:hAnsi="Athelas" w:cs="Times New Roman"/>
          <w:sz w:val="28"/>
          <w:szCs w:val="28"/>
        </w:rPr>
        <w:t>from P-140 Climate Ethics</w:t>
      </w:r>
    </w:p>
    <w:p w14:paraId="4D8F0A60" w14:textId="564588AB" w:rsidR="000D643F" w:rsidRDefault="000D643F" w:rsidP="000D643F">
      <w:pPr>
        <w:jc w:val="center"/>
        <w:rPr>
          <w:rFonts w:ascii="Athelas" w:hAnsi="Athelas" w:cs="Times New Roman"/>
          <w:sz w:val="32"/>
          <w:szCs w:val="32"/>
        </w:rPr>
      </w:pPr>
    </w:p>
    <w:p w14:paraId="4498F8D0" w14:textId="77777777" w:rsidR="00A25D70" w:rsidRDefault="00A25D70" w:rsidP="000D643F">
      <w:pPr>
        <w:jc w:val="center"/>
        <w:rPr>
          <w:rFonts w:ascii="Athelas" w:hAnsi="Athelas" w:cs="Times New Roman"/>
          <w:sz w:val="32"/>
          <w:szCs w:val="32"/>
        </w:rPr>
      </w:pPr>
    </w:p>
    <w:p w14:paraId="76F8E961" w14:textId="58755A33" w:rsidR="000D643F" w:rsidRPr="00A25D70" w:rsidRDefault="000D643F" w:rsidP="000D643F">
      <w:pPr>
        <w:jc w:val="center"/>
        <w:rPr>
          <w:rFonts w:ascii="Athelas" w:hAnsi="Athelas" w:cs="Times New Roman"/>
          <w:b/>
          <w:bCs/>
          <w:sz w:val="32"/>
          <w:szCs w:val="32"/>
          <w:u w:val="single"/>
        </w:rPr>
      </w:pPr>
      <w:r w:rsidRPr="00A25D70">
        <w:rPr>
          <w:rFonts w:ascii="Athelas" w:hAnsi="Athelas" w:cs="Times New Roman"/>
          <w:b/>
          <w:bCs/>
          <w:sz w:val="32"/>
          <w:szCs w:val="32"/>
          <w:u w:val="single"/>
        </w:rPr>
        <w:t>Model Climate Forum</w:t>
      </w:r>
    </w:p>
    <w:p w14:paraId="29124CFE" w14:textId="3E20666B" w:rsidR="000D643F" w:rsidRDefault="000D643F" w:rsidP="000D643F">
      <w:pPr>
        <w:rPr>
          <w:rFonts w:ascii="Athelas" w:hAnsi="Athelas" w:cs="Times New Roman"/>
          <w:sz w:val="28"/>
          <w:szCs w:val="28"/>
        </w:rPr>
      </w:pPr>
    </w:p>
    <w:p w14:paraId="7C05EEE9" w14:textId="57807F45" w:rsidR="000D643F" w:rsidRPr="00A25D70" w:rsidRDefault="000D643F" w:rsidP="000D643F">
      <w:pPr>
        <w:rPr>
          <w:rFonts w:ascii="Athelas" w:hAnsi="Athelas" w:cs="Times New Roman"/>
          <w:b/>
          <w:bCs/>
          <w:sz w:val="28"/>
          <w:szCs w:val="28"/>
        </w:rPr>
      </w:pPr>
      <w:r w:rsidRPr="00A25D70">
        <w:rPr>
          <w:rFonts w:ascii="Athelas" w:hAnsi="Athelas" w:cs="Times New Roman"/>
          <w:b/>
          <w:bCs/>
          <w:sz w:val="28"/>
          <w:szCs w:val="28"/>
        </w:rPr>
        <w:t xml:space="preserve">Assignment: </w:t>
      </w:r>
    </w:p>
    <w:p w14:paraId="779F5733" w14:textId="7E304B9D" w:rsidR="000D643F" w:rsidRDefault="00A50701" w:rsidP="00A50701">
      <w:pPr>
        <w:ind w:left="720"/>
        <w:rPr>
          <w:rFonts w:ascii="Athelas" w:hAnsi="Athelas" w:cs="Times New Roman"/>
          <w:sz w:val="28"/>
          <w:szCs w:val="28"/>
        </w:rPr>
      </w:pPr>
      <w:r>
        <w:rPr>
          <w:rFonts w:ascii="Athelas" w:hAnsi="Athelas" w:cs="Times New Roman"/>
          <w:sz w:val="28"/>
          <w:szCs w:val="28"/>
        </w:rPr>
        <w:t xml:space="preserve">This forum will weigh the moral acceptability of different approaches to climate change mitigation. </w:t>
      </w:r>
      <w:r w:rsidR="00A25D70">
        <w:rPr>
          <w:rFonts w:ascii="Athelas" w:hAnsi="Athelas" w:cs="Times New Roman"/>
          <w:sz w:val="28"/>
          <w:szCs w:val="28"/>
        </w:rPr>
        <w:t xml:space="preserve">You will divide into 5 groups, each representing a societal position. Your groups will research the </w:t>
      </w:r>
      <w:r>
        <w:rPr>
          <w:rFonts w:ascii="Athelas" w:hAnsi="Athelas" w:cs="Times New Roman"/>
          <w:sz w:val="28"/>
          <w:szCs w:val="28"/>
        </w:rPr>
        <w:t xml:space="preserve">plausible ethical interests of your position, identifying proposals you find acceptable, acceptable with caveats, and unacceptable. </w:t>
      </w:r>
    </w:p>
    <w:p w14:paraId="1DD1D1C7" w14:textId="15698FFE" w:rsidR="00A50701" w:rsidRDefault="00A50701" w:rsidP="00A50701">
      <w:pPr>
        <w:ind w:left="720"/>
        <w:rPr>
          <w:rFonts w:ascii="Athelas" w:hAnsi="Athelas" w:cs="Times New Roman"/>
          <w:sz w:val="28"/>
          <w:szCs w:val="28"/>
        </w:rPr>
      </w:pPr>
    </w:p>
    <w:p w14:paraId="0DC5CECE" w14:textId="4F68FED1" w:rsidR="00A50701" w:rsidRDefault="00A50701" w:rsidP="00A50701">
      <w:pPr>
        <w:ind w:left="720"/>
        <w:rPr>
          <w:rFonts w:ascii="Athelas" w:hAnsi="Athelas" w:cs="Times New Roman"/>
          <w:sz w:val="28"/>
          <w:szCs w:val="28"/>
        </w:rPr>
      </w:pPr>
      <w:r>
        <w:rPr>
          <w:rFonts w:ascii="Athelas" w:hAnsi="Athelas" w:cs="Times New Roman"/>
          <w:sz w:val="28"/>
          <w:szCs w:val="28"/>
        </w:rPr>
        <w:t>We will then convene a climate forum, wherein each group will present their proposals, identify the moral considerations they invoked to reach them, and evaluate each other’s proposals.</w:t>
      </w:r>
    </w:p>
    <w:p w14:paraId="4CBEFEE6" w14:textId="77777777" w:rsidR="00A25D70" w:rsidRDefault="00A25D70" w:rsidP="000D643F">
      <w:pPr>
        <w:rPr>
          <w:rFonts w:ascii="Athelas" w:hAnsi="Athelas" w:cs="Times New Roman"/>
          <w:sz w:val="28"/>
          <w:szCs w:val="28"/>
        </w:rPr>
      </w:pPr>
    </w:p>
    <w:p w14:paraId="7911E95E" w14:textId="5AB74277" w:rsidR="000D643F" w:rsidRPr="00A25D70" w:rsidRDefault="000D643F" w:rsidP="000D643F">
      <w:pPr>
        <w:rPr>
          <w:rFonts w:ascii="Athelas" w:hAnsi="Athelas" w:cs="Times New Roman"/>
          <w:b/>
          <w:bCs/>
          <w:sz w:val="28"/>
          <w:szCs w:val="28"/>
        </w:rPr>
      </w:pPr>
      <w:r w:rsidRPr="00A25D70">
        <w:rPr>
          <w:rFonts w:ascii="Athelas" w:hAnsi="Athelas" w:cs="Times New Roman"/>
          <w:b/>
          <w:bCs/>
          <w:sz w:val="28"/>
          <w:szCs w:val="28"/>
        </w:rPr>
        <w:t>Objective:</w:t>
      </w:r>
    </w:p>
    <w:p w14:paraId="437DC278" w14:textId="00B4ABC7" w:rsidR="000D643F" w:rsidRDefault="00A25D70" w:rsidP="00A25D70">
      <w:pPr>
        <w:ind w:left="720"/>
        <w:rPr>
          <w:rFonts w:ascii="Athelas" w:hAnsi="Athelas" w:cs="Times New Roman"/>
          <w:sz w:val="28"/>
          <w:szCs w:val="28"/>
        </w:rPr>
      </w:pPr>
      <w:r>
        <w:rPr>
          <w:rFonts w:ascii="Athelas" w:hAnsi="Athelas" w:cs="Times New Roman"/>
          <w:sz w:val="28"/>
          <w:szCs w:val="28"/>
        </w:rPr>
        <w:t xml:space="preserve">Reach a mutually beneficial agreement regarding acceptable and reasonably rejectable climate mitigation practices. </w:t>
      </w:r>
    </w:p>
    <w:p w14:paraId="67888209" w14:textId="0A047D75" w:rsidR="00A25D70" w:rsidRDefault="00A25D70" w:rsidP="000D643F">
      <w:pPr>
        <w:rPr>
          <w:rFonts w:ascii="Athelas" w:hAnsi="Athelas" w:cs="Times New Roman"/>
          <w:sz w:val="28"/>
          <w:szCs w:val="28"/>
        </w:rPr>
      </w:pPr>
    </w:p>
    <w:p w14:paraId="694DA9B3" w14:textId="74FA5D3E" w:rsidR="00A50701" w:rsidRPr="00A50701" w:rsidRDefault="00A50701" w:rsidP="000D643F">
      <w:pPr>
        <w:rPr>
          <w:rFonts w:ascii="Athelas" w:hAnsi="Athelas" w:cs="Times New Roman"/>
          <w:b/>
          <w:bCs/>
          <w:sz w:val="28"/>
          <w:szCs w:val="28"/>
        </w:rPr>
      </w:pPr>
      <w:r>
        <w:rPr>
          <w:rFonts w:ascii="Athelas" w:hAnsi="Athelas" w:cs="Times New Roman"/>
          <w:b/>
          <w:bCs/>
          <w:sz w:val="28"/>
          <w:szCs w:val="28"/>
        </w:rPr>
        <w:t xml:space="preserve">Time: </w:t>
      </w:r>
      <w:r w:rsidRPr="00A50701">
        <w:rPr>
          <w:rFonts w:ascii="Athelas" w:hAnsi="Athelas" w:cs="Times New Roman"/>
          <w:sz w:val="28"/>
          <w:szCs w:val="28"/>
        </w:rPr>
        <w:t>2.5 hours</w:t>
      </w:r>
    </w:p>
    <w:p w14:paraId="7831740F" w14:textId="77777777" w:rsidR="00A50701" w:rsidRDefault="00A50701" w:rsidP="000D643F">
      <w:pPr>
        <w:rPr>
          <w:rFonts w:ascii="Athelas" w:hAnsi="Athelas" w:cs="Times New Roman"/>
          <w:sz w:val="28"/>
          <w:szCs w:val="28"/>
        </w:rPr>
      </w:pPr>
    </w:p>
    <w:p w14:paraId="1EFCCEF2" w14:textId="0645BDE1" w:rsidR="000D643F" w:rsidRPr="00A25D70" w:rsidRDefault="000D643F" w:rsidP="000D643F">
      <w:pPr>
        <w:rPr>
          <w:rFonts w:ascii="Athelas" w:hAnsi="Athelas" w:cs="Times New Roman"/>
          <w:b/>
          <w:bCs/>
          <w:sz w:val="28"/>
          <w:szCs w:val="28"/>
        </w:rPr>
      </w:pPr>
      <w:r w:rsidRPr="00A25D70">
        <w:rPr>
          <w:rFonts w:ascii="Athelas" w:hAnsi="Athelas" w:cs="Times New Roman"/>
          <w:b/>
          <w:bCs/>
          <w:sz w:val="28"/>
          <w:szCs w:val="28"/>
        </w:rPr>
        <w:t>Groups:</w:t>
      </w:r>
    </w:p>
    <w:p w14:paraId="3C9201C8" w14:textId="485B3377" w:rsidR="000D643F" w:rsidRDefault="000D643F" w:rsidP="000D643F">
      <w:pPr>
        <w:rPr>
          <w:rFonts w:ascii="Athelas" w:hAnsi="Athelas" w:cs="Times New Roman"/>
          <w:sz w:val="28"/>
          <w:szCs w:val="28"/>
        </w:rPr>
      </w:pPr>
    </w:p>
    <w:p w14:paraId="36D286CB" w14:textId="77777777" w:rsidR="000D643F" w:rsidRPr="00761833" w:rsidRDefault="000D643F" w:rsidP="000D643F">
      <w:pPr>
        <w:ind w:left="720"/>
        <w:rPr>
          <w:rFonts w:ascii="Athelas" w:hAnsi="Athelas" w:cs="Times New Roman"/>
          <w:b/>
          <w:bCs/>
        </w:rPr>
      </w:pPr>
      <w:r w:rsidRPr="00761833">
        <w:rPr>
          <w:rFonts w:ascii="Athelas" w:hAnsi="Athelas" w:cs="Times New Roman"/>
          <w:b/>
          <w:bCs/>
        </w:rPr>
        <w:t xml:space="preserve">Group 1: The Policy Makers </w:t>
      </w:r>
    </w:p>
    <w:p w14:paraId="599484AE"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Your group represents government officials at the local, state, and federal level attempting to enact effective climate policies. </w:t>
      </w:r>
    </w:p>
    <w:p w14:paraId="31B2DF67" w14:textId="77777777" w:rsidR="000D643F" w:rsidRPr="00761833" w:rsidRDefault="000D643F" w:rsidP="000D643F">
      <w:pPr>
        <w:ind w:left="720"/>
        <w:rPr>
          <w:rFonts w:ascii="Athelas" w:hAnsi="Athelas" w:cs="Times New Roman"/>
        </w:rPr>
      </w:pPr>
    </w:p>
    <w:p w14:paraId="3631443E" w14:textId="77777777" w:rsidR="000D643F" w:rsidRPr="00761833" w:rsidRDefault="000D643F" w:rsidP="000D643F">
      <w:pPr>
        <w:ind w:left="720"/>
        <w:rPr>
          <w:rFonts w:ascii="Athelas" w:hAnsi="Athelas" w:cs="Times New Roman"/>
        </w:rPr>
      </w:pPr>
    </w:p>
    <w:p w14:paraId="1B13BF7D"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Wants</w:t>
      </w:r>
    </w:p>
    <w:p w14:paraId="5FA5E464"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(1) reduce carbon </w:t>
      </w:r>
      <w:proofErr w:type="gramStart"/>
      <w:r w:rsidRPr="00761833">
        <w:rPr>
          <w:rFonts w:ascii="Athelas" w:hAnsi="Athelas" w:cs="Times New Roman"/>
        </w:rPr>
        <w:t>emissions;</w:t>
      </w:r>
      <w:proofErr w:type="gramEnd"/>
      <w:r w:rsidRPr="00761833">
        <w:rPr>
          <w:rFonts w:ascii="Athelas" w:hAnsi="Athelas" w:cs="Times New Roman"/>
        </w:rPr>
        <w:t xml:space="preserve"> </w:t>
      </w:r>
    </w:p>
    <w:p w14:paraId="7A37C331"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promote renewable </w:t>
      </w:r>
      <w:proofErr w:type="gramStart"/>
      <w:r w:rsidRPr="00761833">
        <w:rPr>
          <w:rFonts w:ascii="Athelas" w:hAnsi="Athelas" w:cs="Times New Roman"/>
        </w:rPr>
        <w:t>energy;</w:t>
      </w:r>
      <w:proofErr w:type="gramEnd"/>
      <w:r w:rsidRPr="00761833">
        <w:rPr>
          <w:rFonts w:ascii="Athelas" w:hAnsi="Athelas" w:cs="Times New Roman"/>
        </w:rPr>
        <w:t xml:space="preserve"> </w:t>
      </w:r>
    </w:p>
    <w:p w14:paraId="48481A19"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(3) reinforce vulnerable infrastructure </w:t>
      </w:r>
    </w:p>
    <w:p w14:paraId="111E0F1F" w14:textId="77777777" w:rsidR="000D643F" w:rsidRPr="00761833" w:rsidRDefault="000D643F" w:rsidP="000D643F">
      <w:pPr>
        <w:ind w:left="720"/>
        <w:rPr>
          <w:rFonts w:ascii="Athelas" w:hAnsi="Athelas" w:cs="Times New Roman"/>
        </w:rPr>
      </w:pPr>
      <w:r w:rsidRPr="00761833">
        <w:rPr>
          <w:rFonts w:ascii="Athelas" w:hAnsi="Athelas" w:cs="Times New Roman"/>
        </w:rPr>
        <w:t>(4) provide support for unsalvageable or endangered communities</w:t>
      </w:r>
    </w:p>
    <w:p w14:paraId="4936CA2A" w14:textId="77777777" w:rsidR="000D643F" w:rsidRPr="00761833" w:rsidRDefault="000D643F" w:rsidP="000D643F">
      <w:pPr>
        <w:ind w:left="720"/>
        <w:rPr>
          <w:rFonts w:ascii="Athelas" w:hAnsi="Athelas" w:cs="Times New Roman"/>
        </w:rPr>
      </w:pPr>
    </w:p>
    <w:p w14:paraId="55F6860C"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 to Avoid</w:t>
      </w:r>
    </w:p>
    <w:p w14:paraId="6D815D90" w14:textId="77777777" w:rsidR="000D643F" w:rsidRPr="00761833" w:rsidRDefault="000D643F" w:rsidP="000D643F">
      <w:pPr>
        <w:ind w:left="720"/>
        <w:rPr>
          <w:rFonts w:ascii="Athelas" w:hAnsi="Athelas" w:cs="Times New Roman"/>
        </w:rPr>
      </w:pPr>
      <w:r w:rsidRPr="00761833">
        <w:rPr>
          <w:rFonts w:ascii="Athelas" w:hAnsi="Athelas" w:cs="Times New Roman"/>
        </w:rPr>
        <w:t>(1) economic collapse or instability</w:t>
      </w:r>
    </w:p>
    <w:p w14:paraId="16EF4A09"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mass public rejection of policies </w:t>
      </w:r>
    </w:p>
    <w:p w14:paraId="74F80452"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(3) unmitigated sea level rise and drought conditions </w:t>
      </w:r>
    </w:p>
    <w:p w14:paraId="69CAC1CF" w14:textId="77777777" w:rsidR="000D643F" w:rsidRPr="00761833" w:rsidRDefault="000D643F" w:rsidP="000D643F">
      <w:pPr>
        <w:ind w:left="720"/>
        <w:rPr>
          <w:rFonts w:ascii="Athelas" w:hAnsi="Athelas" w:cs="Times New Roman"/>
        </w:rPr>
      </w:pPr>
    </w:p>
    <w:p w14:paraId="227A2480"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Note: You do not have unlimited funds. You have to prioritize initiatives. </w:t>
      </w:r>
    </w:p>
    <w:p w14:paraId="42D71778" w14:textId="77777777" w:rsidR="000D643F" w:rsidRPr="00761833" w:rsidRDefault="000D643F" w:rsidP="000D643F">
      <w:pPr>
        <w:ind w:left="720"/>
        <w:rPr>
          <w:rFonts w:ascii="Athelas" w:hAnsi="Athelas" w:cs="Times New Roman"/>
        </w:rPr>
      </w:pPr>
    </w:p>
    <w:p w14:paraId="50AC2FAF" w14:textId="77777777" w:rsidR="000D643F" w:rsidRPr="00761833" w:rsidRDefault="000D643F" w:rsidP="000D643F">
      <w:pPr>
        <w:ind w:left="720"/>
        <w:rPr>
          <w:rFonts w:ascii="Athelas" w:hAnsi="Athelas" w:cs="Times New Roman"/>
        </w:rPr>
      </w:pPr>
      <w:r w:rsidRPr="00761833">
        <w:rPr>
          <w:rFonts w:ascii="Athelas" w:hAnsi="Athelas" w:cs="Times New Roman"/>
        </w:rPr>
        <w:lastRenderedPageBreak/>
        <w:t xml:space="preserve">Note also: you are elected officials. Mass public rejection will terminate your ability to make more policies. </w:t>
      </w:r>
    </w:p>
    <w:p w14:paraId="634ED364" w14:textId="77777777" w:rsidR="000D643F" w:rsidRPr="00761833" w:rsidRDefault="000D643F" w:rsidP="000D643F">
      <w:pPr>
        <w:ind w:left="720"/>
        <w:rPr>
          <w:rFonts w:ascii="Athelas" w:hAnsi="Athelas" w:cs="Times New Roman"/>
        </w:rPr>
      </w:pPr>
    </w:p>
    <w:p w14:paraId="2DD269F7" w14:textId="77777777" w:rsidR="000D643F" w:rsidRPr="00761833" w:rsidRDefault="000D643F" w:rsidP="000D643F">
      <w:pPr>
        <w:ind w:left="720"/>
        <w:rPr>
          <w:rFonts w:ascii="Athelas" w:hAnsi="Athelas" w:cs="Times New Roman"/>
        </w:rPr>
      </w:pPr>
    </w:p>
    <w:p w14:paraId="35101CBE" w14:textId="47CC65F9" w:rsidR="000D643F" w:rsidRPr="00761833" w:rsidRDefault="000D643F" w:rsidP="000D643F">
      <w:pPr>
        <w:ind w:left="720"/>
        <w:rPr>
          <w:rFonts w:ascii="Athelas" w:hAnsi="Athelas" w:cs="Times New Roman"/>
          <w:b/>
          <w:bCs/>
        </w:rPr>
      </w:pPr>
      <w:r w:rsidRPr="00761833">
        <w:rPr>
          <w:rFonts w:ascii="Athelas" w:hAnsi="Athelas" w:cs="Times New Roman"/>
          <w:b/>
          <w:bCs/>
        </w:rPr>
        <w:t>Group #2: Seminole and Miccosukee Native Tribes in Southern Florida</w:t>
      </w:r>
    </w:p>
    <w:p w14:paraId="462B817C"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Your tribes inhabit the areas in and surrounding Everglades National Park, Florida. Your land is critically endangered by sea level rise. </w:t>
      </w:r>
    </w:p>
    <w:p w14:paraId="0E13516F" w14:textId="77777777" w:rsidR="000D643F" w:rsidRPr="00761833" w:rsidRDefault="000D643F" w:rsidP="000D643F">
      <w:pPr>
        <w:ind w:left="720"/>
        <w:rPr>
          <w:rFonts w:ascii="Athelas" w:hAnsi="Athelas" w:cs="Times New Roman"/>
        </w:rPr>
      </w:pPr>
    </w:p>
    <w:p w14:paraId="1627CB92"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Wants</w:t>
      </w:r>
    </w:p>
    <w:p w14:paraId="0FB95504" w14:textId="77777777" w:rsidR="000D643F" w:rsidRPr="00761833" w:rsidRDefault="000D643F" w:rsidP="000D643F">
      <w:pPr>
        <w:ind w:left="720"/>
        <w:rPr>
          <w:rFonts w:ascii="Athelas" w:hAnsi="Athelas" w:cs="Times New Roman"/>
        </w:rPr>
      </w:pPr>
      <w:r w:rsidRPr="00761833">
        <w:rPr>
          <w:rFonts w:ascii="Athelas" w:hAnsi="Athelas" w:cs="Times New Roman"/>
        </w:rPr>
        <w:t>(1) Immediate and drastic reduction in carbon emissions</w:t>
      </w:r>
    </w:p>
    <w:p w14:paraId="53FF3E0A"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monetary and otherwise support for </w:t>
      </w:r>
      <w:r w:rsidRPr="00761833">
        <w:rPr>
          <w:rFonts w:ascii="Athelas" w:hAnsi="Athelas" w:cs="Times New Roman"/>
          <w:b/>
        </w:rPr>
        <w:t>inevitable</w:t>
      </w:r>
      <w:r w:rsidRPr="00761833">
        <w:rPr>
          <w:rFonts w:ascii="Athelas" w:hAnsi="Athelas" w:cs="Times New Roman"/>
        </w:rPr>
        <w:t xml:space="preserve"> displacement of large percentage of population </w:t>
      </w:r>
    </w:p>
    <w:p w14:paraId="01FBD955" w14:textId="77777777" w:rsidR="000D643F" w:rsidRPr="00761833" w:rsidRDefault="000D643F" w:rsidP="000D643F">
      <w:pPr>
        <w:ind w:left="720"/>
        <w:rPr>
          <w:rFonts w:ascii="Athelas" w:hAnsi="Athelas" w:cs="Times New Roman"/>
        </w:rPr>
      </w:pPr>
    </w:p>
    <w:p w14:paraId="35CD413C" w14:textId="77777777" w:rsidR="000D643F" w:rsidRPr="00761833" w:rsidRDefault="000D643F" w:rsidP="000D643F">
      <w:pPr>
        <w:ind w:left="720"/>
        <w:rPr>
          <w:rFonts w:ascii="Athelas" w:hAnsi="Athelas" w:cs="Times New Roman"/>
        </w:rPr>
      </w:pPr>
    </w:p>
    <w:p w14:paraId="1E4C6CD9"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Wants to Avoid</w:t>
      </w:r>
    </w:p>
    <w:p w14:paraId="74F88756"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(1) local economic instability </w:t>
      </w:r>
    </w:p>
    <w:p w14:paraId="56944221" w14:textId="75684301" w:rsidR="000D643F" w:rsidRPr="00761833" w:rsidRDefault="000D643F" w:rsidP="00761833">
      <w:pPr>
        <w:ind w:left="720"/>
        <w:rPr>
          <w:rFonts w:ascii="Athelas" w:hAnsi="Athelas" w:cs="Times New Roman"/>
        </w:rPr>
      </w:pPr>
      <w:r w:rsidRPr="00761833">
        <w:rPr>
          <w:rFonts w:ascii="Athelas" w:hAnsi="Athelas" w:cs="Times New Roman"/>
        </w:rPr>
        <w:t xml:space="preserve">(2) unmitigated sea level rise </w:t>
      </w:r>
    </w:p>
    <w:p w14:paraId="10B9CCB9" w14:textId="77777777" w:rsidR="000D643F" w:rsidRPr="00761833" w:rsidRDefault="000D643F" w:rsidP="000D643F">
      <w:pPr>
        <w:ind w:left="720"/>
        <w:rPr>
          <w:rFonts w:ascii="Athelas" w:hAnsi="Athelas" w:cs="Times New Roman"/>
        </w:rPr>
      </w:pPr>
    </w:p>
    <w:p w14:paraId="7D387244" w14:textId="052509A6" w:rsidR="000D643F" w:rsidRPr="00761833" w:rsidRDefault="000D643F" w:rsidP="00761833">
      <w:pPr>
        <w:ind w:left="720"/>
        <w:rPr>
          <w:rFonts w:ascii="Athelas" w:hAnsi="Athelas" w:cs="Times New Roman"/>
        </w:rPr>
      </w:pPr>
      <w:r w:rsidRPr="00761833">
        <w:rPr>
          <w:rFonts w:ascii="Athelas" w:hAnsi="Athelas" w:cs="Times New Roman"/>
        </w:rPr>
        <w:t xml:space="preserve">Note: Florida sits on a bed of limestone. Sea walls and anti-erosion efforts will not stop flooding. </w:t>
      </w:r>
    </w:p>
    <w:p w14:paraId="79848B64"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Note also: the Seminole Tribe acquires the majority of its revenue through local business endeavors. </w:t>
      </w:r>
    </w:p>
    <w:p w14:paraId="55C50D04" w14:textId="77777777" w:rsidR="000D643F" w:rsidRPr="00761833" w:rsidRDefault="000D643F" w:rsidP="000D643F">
      <w:pPr>
        <w:ind w:left="720"/>
        <w:rPr>
          <w:rFonts w:ascii="Athelas" w:hAnsi="Athelas" w:cs="Times New Roman"/>
        </w:rPr>
      </w:pPr>
    </w:p>
    <w:p w14:paraId="7268B5E8" w14:textId="77777777" w:rsidR="000D643F" w:rsidRPr="00761833" w:rsidRDefault="000D643F" w:rsidP="000D643F">
      <w:pPr>
        <w:ind w:left="720"/>
        <w:rPr>
          <w:rFonts w:ascii="Athelas" w:hAnsi="Athelas" w:cs="Times New Roman"/>
        </w:rPr>
      </w:pPr>
    </w:p>
    <w:p w14:paraId="314F881B" w14:textId="0770DB26" w:rsidR="000D643F" w:rsidRPr="00761833" w:rsidRDefault="000D643F" w:rsidP="000D643F">
      <w:pPr>
        <w:ind w:left="720"/>
        <w:rPr>
          <w:rFonts w:ascii="Athelas" w:hAnsi="Athelas" w:cs="Times New Roman"/>
          <w:b/>
          <w:bCs/>
        </w:rPr>
      </w:pPr>
      <w:r w:rsidRPr="00761833">
        <w:rPr>
          <w:rFonts w:ascii="Athelas" w:hAnsi="Athelas" w:cs="Times New Roman"/>
          <w:b/>
          <w:bCs/>
        </w:rPr>
        <w:t xml:space="preserve">Group #3: Southern Louisiana </w:t>
      </w:r>
    </w:p>
    <w:p w14:paraId="5325427C"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Your group is composed of the residents living in the southern part of Louisiana. </w:t>
      </w:r>
    </w:p>
    <w:p w14:paraId="57745E3F" w14:textId="77777777" w:rsidR="000D643F" w:rsidRPr="00761833" w:rsidRDefault="000D643F" w:rsidP="000D643F">
      <w:pPr>
        <w:ind w:left="720"/>
        <w:rPr>
          <w:rFonts w:ascii="Athelas" w:hAnsi="Athelas" w:cs="Times New Roman"/>
        </w:rPr>
      </w:pPr>
    </w:p>
    <w:p w14:paraId="26507081"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 xml:space="preserve">Wants </w:t>
      </w:r>
    </w:p>
    <w:p w14:paraId="76F8C1A1" w14:textId="77777777" w:rsidR="000D643F" w:rsidRPr="00761833" w:rsidRDefault="000D643F" w:rsidP="000D643F">
      <w:pPr>
        <w:ind w:left="720"/>
        <w:rPr>
          <w:rFonts w:ascii="Athelas" w:hAnsi="Athelas" w:cs="Times New Roman"/>
        </w:rPr>
      </w:pPr>
      <w:r w:rsidRPr="00761833">
        <w:rPr>
          <w:rFonts w:ascii="Athelas" w:hAnsi="Athelas" w:cs="Times New Roman"/>
        </w:rPr>
        <w:t>(1) Immediate and drastic reduction in carbon emissions</w:t>
      </w:r>
    </w:p>
    <w:p w14:paraId="4029233E"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monetary and otherwise support for </w:t>
      </w:r>
      <w:r w:rsidRPr="00761833">
        <w:rPr>
          <w:rFonts w:ascii="Athelas" w:hAnsi="Athelas" w:cs="Times New Roman"/>
          <w:b/>
        </w:rPr>
        <w:t xml:space="preserve">probable </w:t>
      </w:r>
      <w:r w:rsidRPr="00761833">
        <w:rPr>
          <w:rFonts w:ascii="Athelas" w:hAnsi="Athelas" w:cs="Times New Roman"/>
        </w:rPr>
        <w:t xml:space="preserve">displacement of large percentage of population </w:t>
      </w:r>
    </w:p>
    <w:p w14:paraId="0539CEC7"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(3) infrastructure improvement for vulnerable land and shorelines </w:t>
      </w:r>
    </w:p>
    <w:p w14:paraId="15BE6630" w14:textId="77777777" w:rsidR="000D643F" w:rsidRPr="00761833" w:rsidRDefault="000D643F" w:rsidP="000D643F">
      <w:pPr>
        <w:ind w:left="720"/>
        <w:rPr>
          <w:rFonts w:ascii="Athelas" w:hAnsi="Athelas" w:cs="Times New Roman"/>
        </w:rPr>
      </w:pPr>
    </w:p>
    <w:p w14:paraId="4462F443"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Wants to Avoid</w:t>
      </w:r>
    </w:p>
    <w:p w14:paraId="23418A5B"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(1) local economic instability </w:t>
      </w:r>
    </w:p>
    <w:p w14:paraId="24657AA2"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unmitigated sea level rise </w:t>
      </w:r>
    </w:p>
    <w:p w14:paraId="641E6DD2"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(3) locally rising temperatures </w:t>
      </w:r>
    </w:p>
    <w:p w14:paraId="7E67EA60" w14:textId="77777777" w:rsidR="000D643F" w:rsidRPr="00761833" w:rsidRDefault="000D643F" w:rsidP="000D643F">
      <w:pPr>
        <w:ind w:left="720"/>
        <w:rPr>
          <w:rFonts w:ascii="Athelas" w:hAnsi="Athelas" w:cs="Times New Roman"/>
        </w:rPr>
      </w:pPr>
    </w:p>
    <w:p w14:paraId="739763F3"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Note: Louisiana has some sea wall and levee infrastructure (not nearly enough to stop flooding). </w:t>
      </w:r>
    </w:p>
    <w:p w14:paraId="6C0CCEC8" w14:textId="77777777" w:rsidR="000D643F" w:rsidRPr="00761833" w:rsidRDefault="000D643F" w:rsidP="000D643F">
      <w:pPr>
        <w:ind w:left="720"/>
        <w:rPr>
          <w:rFonts w:ascii="Athelas" w:hAnsi="Athelas" w:cs="Times New Roman"/>
        </w:rPr>
      </w:pPr>
    </w:p>
    <w:p w14:paraId="54F1B45C" w14:textId="04D4E9A4" w:rsidR="000D643F" w:rsidRDefault="000D643F" w:rsidP="000D643F">
      <w:pPr>
        <w:ind w:left="720"/>
        <w:rPr>
          <w:rFonts w:ascii="Athelas" w:hAnsi="Athelas" w:cs="Times New Roman"/>
        </w:rPr>
      </w:pPr>
    </w:p>
    <w:p w14:paraId="7713EAC7" w14:textId="5222C8F5" w:rsidR="00CC7E5C" w:rsidRDefault="00CC7E5C" w:rsidP="000D643F">
      <w:pPr>
        <w:ind w:left="720"/>
        <w:rPr>
          <w:rFonts w:ascii="Athelas" w:hAnsi="Athelas" w:cs="Times New Roman"/>
        </w:rPr>
      </w:pPr>
    </w:p>
    <w:p w14:paraId="1B8431CD" w14:textId="3977544C" w:rsidR="00CC7E5C" w:rsidRDefault="00CC7E5C" w:rsidP="000D643F">
      <w:pPr>
        <w:ind w:left="720"/>
        <w:rPr>
          <w:rFonts w:ascii="Athelas" w:hAnsi="Athelas" w:cs="Times New Roman"/>
        </w:rPr>
      </w:pPr>
    </w:p>
    <w:p w14:paraId="31E9C4BF" w14:textId="702DA4C2" w:rsidR="00CC7E5C" w:rsidRDefault="00CC7E5C" w:rsidP="000D643F">
      <w:pPr>
        <w:ind w:left="720"/>
        <w:rPr>
          <w:rFonts w:ascii="Athelas" w:hAnsi="Athelas" w:cs="Times New Roman"/>
        </w:rPr>
      </w:pPr>
    </w:p>
    <w:p w14:paraId="22168A5C" w14:textId="55C6A3D8" w:rsidR="00CC7E5C" w:rsidRDefault="00CC7E5C" w:rsidP="000D643F">
      <w:pPr>
        <w:ind w:left="720"/>
        <w:rPr>
          <w:rFonts w:ascii="Athelas" w:hAnsi="Athelas" w:cs="Times New Roman"/>
        </w:rPr>
      </w:pPr>
    </w:p>
    <w:p w14:paraId="408866B1" w14:textId="4BD86A3E" w:rsidR="00CC7E5C" w:rsidRDefault="00CC7E5C" w:rsidP="000D643F">
      <w:pPr>
        <w:ind w:left="720"/>
        <w:rPr>
          <w:rFonts w:ascii="Athelas" w:hAnsi="Athelas" w:cs="Times New Roman"/>
        </w:rPr>
      </w:pPr>
    </w:p>
    <w:p w14:paraId="4870B37A" w14:textId="77777777" w:rsidR="00CC7E5C" w:rsidRPr="00761833" w:rsidRDefault="00CC7E5C" w:rsidP="000D643F">
      <w:pPr>
        <w:ind w:left="720"/>
        <w:rPr>
          <w:rFonts w:ascii="Athelas" w:hAnsi="Athelas" w:cs="Times New Roman"/>
        </w:rPr>
      </w:pPr>
    </w:p>
    <w:p w14:paraId="6D2001D1" w14:textId="0F94048B" w:rsidR="000D643F" w:rsidRPr="00761833" w:rsidRDefault="000D643F" w:rsidP="000D643F">
      <w:pPr>
        <w:ind w:left="720"/>
        <w:rPr>
          <w:rFonts w:ascii="Athelas" w:hAnsi="Athelas" w:cs="Times New Roman"/>
          <w:b/>
          <w:bCs/>
        </w:rPr>
      </w:pPr>
      <w:r w:rsidRPr="00761833">
        <w:rPr>
          <w:rFonts w:ascii="Athelas" w:hAnsi="Athelas" w:cs="Times New Roman"/>
          <w:b/>
          <w:bCs/>
        </w:rPr>
        <w:lastRenderedPageBreak/>
        <w:t xml:space="preserve">Group #4: Farmers Association </w:t>
      </w:r>
    </w:p>
    <w:p w14:paraId="7FF2AB61"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Your group is composed of small venture farmers and workers at larger farming companies, primarily in the Midwestern region of the country. </w:t>
      </w:r>
    </w:p>
    <w:p w14:paraId="1BA59D34" w14:textId="77777777" w:rsidR="000D643F" w:rsidRPr="00761833" w:rsidRDefault="000D643F" w:rsidP="000D643F">
      <w:pPr>
        <w:ind w:left="720"/>
        <w:rPr>
          <w:rFonts w:ascii="Athelas" w:hAnsi="Athelas" w:cs="Times New Roman"/>
        </w:rPr>
      </w:pPr>
    </w:p>
    <w:p w14:paraId="3B8C9C32" w14:textId="77777777" w:rsidR="000D643F" w:rsidRPr="00761833" w:rsidRDefault="000D643F" w:rsidP="000D643F">
      <w:pPr>
        <w:ind w:left="720"/>
        <w:rPr>
          <w:rFonts w:ascii="Athelas" w:hAnsi="Athelas" w:cs="Times New Roman"/>
        </w:rPr>
      </w:pPr>
    </w:p>
    <w:p w14:paraId="1C510EDF"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Wants</w:t>
      </w:r>
    </w:p>
    <w:p w14:paraId="6CB43948" w14:textId="77777777" w:rsidR="000D643F" w:rsidRPr="00761833" w:rsidRDefault="000D643F" w:rsidP="000D643F">
      <w:pPr>
        <w:ind w:left="720"/>
        <w:rPr>
          <w:rFonts w:ascii="Athelas" w:hAnsi="Athelas" w:cs="Times New Roman"/>
        </w:rPr>
      </w:pPr>
      <w:r w:rsidRPr="00761833">
        <w:rPr>
          <w:rFonts w:ascii="Athelas" w:hAnsi="Athelas" w:cs="Times New Roman"/>
        </w:rPr>
        <w:t>(1) stable agricultural market</w:t>
      </w:r>
    </w:p>
    <w:p w14:paraId="590668CE" w14:textId="77777777" w:rsidR="000D643F" w:rsidRPr="00761833" w:rsidRDefault="000D643F" w:rsidP="000D643F">
      <w:pPr>
        <w:ind w:left="720"/>
        <w:rPr>
          <w:rFonts w:ascii="Athelas" w:hAnsi="Athelas" w:cs="Times New Roman"/>
        </w:rPr>
      </w:pPr>
      <w:r w:rsidRPr="00761833">
        <w:rPr>
          <w:rFonts w:ascii="Athelas" w:hAnsi="Athelas" w:cs="Times New Roman"/>
        </w:rPr>
        <w:t>(2) monetary and otherwise support for diminished crop returns</w:t>
      </w:r>
    </w:p>
    <w:p w14:paraId="65EF852B"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(3) gradual implementation of renewable energy sources </w:t>
      </w:r>
    </w:p>
    <w:p w14:paraId="30D4B6C3" w14:textId="77777777" w:rsidR="000D643F" w:rsidRPr="00761833" w:rsidRDefault="000D643F" w:rsidP="000D643F">
      <w:pPr>
        <w:ind w:left="720"/>
        <w:rPr>
          <w:rFonts w:ascii="Athelas" w:hAnsi="Athelas" w:cs="Times New Roman"/>
        </w:rPr>
      </w:pPr>
    </w:p>
    <w:p w14:paraId="6B741F25"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 xml:space="preserve">Wants to avoid </w:t>
      </w:r>
    </w:p>
    <w:p w14:paraId="60DBB325"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(1) local and national economic instability </w:t>
      </w:r>
    </w:p>
    <w:p w14:paraId="67747113"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drought conditions </w:t>
      </w:r>
    </w:p>
    <w:p w14:paraId="7922CF8C"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(3) locally rising temperatures </w:t>
      </w:r>
    </w:p>
    <w:p w14:paraId="47813268" w14:textId="77777777" w:rsidR="000D643F" w:rsidRPr="00761833" w:rsidRDefault="000D643F" w:rsidP="000D643F">
      <w:pPr>
        <w:ind w:left="720"/>
        <w:rPr>
          <w:rFonts w:ascii="Athelas" w:hAnsi="Athelas" w:cs="Times New Roman"/>
        </w:rPr>
      </w:pPr>
    </w:p>
    <w:p w14:paraId="4277A60F"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Note: you export a large volume of product around the country. </w:t>
      </w:r>
    </w:p>
    <w:p w14:paraId="032A64F8" w14:textId="77777777" w:rsidR="000D643F" w:rsidRPr="00761833" w:rsidRDefault="000D643F" w:rsidP="000D643F">
      <w:pPr>
        <w:ind w:left="720"/>
        <w:rPr>
          <w:rFonts w:ascii="Athelas" w:hAnsi="Athelas" w:cs="Times New Roman"/>
        </w:rPr>
      </w:pPr>
    </w:p>
    <w:p w14:paraId="6AC5CCBA" w14:textId="78CD0E08" w:rsidR="000D643F" w:rsidRPr="00761833" w:rsidRDefault="000D643F" w:rsidP="000D643F">
      <w:pPr>
        <w:ind w:left="720"/>
        <w:rPr>
          <w:rFonts w:ascii="Athelas" w:hAnsi="Athelas" w:cs="Times New Roman"/>
        </w:rPr>
      </w:pPr>
      <w:r w:rsidRPr="00761833">
        <w:rPr>
          <w:rFonts w:ascii="Athelas" w:hAnsi="Athelas" w:cs="Times New Roman"/>
        </w:rPr>
        <w:t xml:space="preserve">Note also: drought or locally high temperatures will diminish your production. </w:t>
      </w:r>
    </w:p>
    <w:p w14:paraId="1677A130" w14:textId="6DA045BC" w:rsidR="000D643F" w:rsidRPr="00761833" w:rsidRDefault="000D643F" w:rsidP="000D643F">
      <w:pPr>
        <w:ind w:left="720"/>
        <w:rPr>
          <w:rFonts w:ascii="Athelas" w:hAnsi="Athelas" w:cs="Times New Roman"/>
        </w:rPr>
      </w:pPr>
    </w:p>
    <w:p w14:paraId="38A02ED0" w14:textId="7430C297" w:rsidR="000D643F" w:rsidRPr="00761833" w:rsidRDefault="000D643F" w:rsidP="000D643F">
      <w:pPr>
        <w:ind w:left="720"/>
        <w:rPr>
          <w:rFonts w:ascii="Athelas" w:hAnsi="Athelas" w:cs="Times New Roman"/>
        </w:rPr>
      </w:pPr>
    </w:p>
    <w:p w14:paraId="0DA623AE" w14:textId="77777777" w:rsidR="000D643F" w:rsidRPr="00761833" w:rsidRDefault="000D643F" w:rsidP="000D643F">
      <w:pPr>
        <w:ind w:left="720"/>
        <w:rPr>
          <w:rFonts w:ascii="Athelas" w:hAnsi="Athelas" w:cs="Times New Roman"/>
        </w:rPr>
      </w:pPr>
    </w:p>
    <w:p w14:paraId="5A08EDA8" w14:textId="3C7F03C4" w:rsidR="000D643F" w:rsidRPr="00761833" w:rsidRDefault="000D643F" w:rsidP="000D643F">
      <w:pPr>
        <w:ind w:left="720"/>
        <w:rPr>
          <w:rFonts w:ascii="Athelas" w:hAnsi="Athelas" w:cs="Times New Roman"/>
          <w:b/>
          <w:bCs/>
        </w:rPr>
      </w:pPr>
      <w:r w:rsidRPr="00761833">
        <w:rPr>
          <w:rFonts w:ascii="Athelas" w:hAnsi="Athelas" w:cs="Times New Roman"/>
          <w:b/>
          <w:bCs/>
        </w:rPr>
        <w:t xml:space="preserve">Group #5: Western State Residents </w:t>
      </w:r>
    </w:p>
    <w:p w14:paraId="2392365A"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Your group is composed of residents living in arid regions on the western side of the country. </w:t>
      </w:r>
    </w:p>
    <w:p w14:paraId="3B3BD8E3" w14:textId="77777777" w:rsidR="000D643F" w:rsidRPr="00761833" w:rsidRDefault="000D643F" w:rsidP="000D643F">
      <w:pPr>
        <w:ind w:left="720"/>
        <w:rPr>
          <w:rFonts w:ascii="Athelas" w:hAnsi="Athelas" w:cs="Times New Roman"/>
        </w:rPr>
      </w:pPr>
    </w:p>
    <w:p w14:paraId="01FC4D2B"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Wants</w:t>
      </w:r>
    </w:p>
    <w:p w14:paraId="47290FC9" w14:textId="77777777" w:rsidR="000D643F" w:rsidRPr="00761833" w:rsidRDefault="000D643F" w:rsidP="000D643F">
      <w:pPr>
        <w:ind w:left="720"/>
        <w:rPr>
          <w:rFonts w:ascii="Athelas" w:hAnsi="Athelas" w:cs="Times New Roman"/>
        </w:rPr>
      </w:pPr>
      <w:r w:rsidRPr="00761833">
        <w:rPr>
          <w:rFonts w:ascii="Athelas" w:hAnsi="Athelas" w:cs="Times New Roman"/>
        </w:rPr>
        <w:t>(1) Immediate and drastic reduction in carbon emissions</w:t>
      </w:r>
    </w:p>
    <w:p w14:paraId="0D4F6F76"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infrastructure improvement for vulnerable land and forests </w:t>
      </w:r>
    </w:p>
    <w:p w14:paraId="3B73B964"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(3) drought resistant support measures </w:t>
      </w:r>
    </w:p>
    <w:p w14:paraId="619BFBA8" w14:textId="77777777" w:rsidR="000D643F" w:rsidRPr="00761833" w:rsidRDefault="000D643F" w:rsidP="000D643F">
      <w:pPr>
        <w:ind w:left="720"/>
        <w:rPr>
          <w:rFonts w:ascii="Athelas" w:hAnsi="Athelas" w:cs="Times New Roman"/>
        </w:rPr>
      </w:pPr>
    </w:p>
    <w:p w14:paraId="38123D10" w14:textId="77777777" w:rsidR="000D643F" w:rsidRPr="00761833" w:rsidRDefault="000D643F" w:rsidP="000D643F">
      <w:pPr>
        <w:ind w:left="720"/>
        <w:rPr>
          <w:rFonts w:ascii="Athelas" w:hAnsi="Athelas" w:cs="Times New Roman"/>
          <w:u w:val="single"/>
        </w:rPr>
      </w:pPr>
      <w:r w:rsidRPr="00761833">
        <w:rPr>
          <w:rFonts w:ascii="Athelas" w:hAnsi="Athelas" w:cs="Times New Roman"/>
          <w:u w:val="single"/>
        </w:rPr>
        <w:t>Wants to avoid</w:t>
      </w:r>
    </w:p>
    <w:p w14:paraId="2EBD7145" w14:textId="77777777" w:rsidR="000D643F" w:rsidRPr="00761833" w:rsidRDefault="000D643F" w:rsidP="000D643F">
      <w:pPr>
        <w:ind w:left="720"/>
        <w:rPr>
          <w:rFonts w:ascii="Athelas" w:hAnsi="Athelas" w:cs="Times New Roman"/>
        </w:rPr>
      </w:pPr>
      <w:r w:rsidRPr="00761833">
        <w:rPr>
          <w:rFonts w:ascii="Athelas" w:hAnsi="Athelas" w:cs="Times New Roman"/>
        </w:rPr>
        <w:t>(1) local economic instability</w:t>
      </w:r>
    </w:p>
    <w:p w14:paraId="34AF3178"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(2) drought conditions </w:t>
      </w:r>
    </w:p>
    <w:p w14:paraId="4009946C" w14:textId="77777777" w:rsidR="000D643F" w:rsidRPr="00761833" w:rsidRDefault="000D643F" w:rsidP="000D643F">
      <w:pPr>
        <w:ind w:left="720"/>
        <w:rPr>
          <w:rFonts w:ascii="Athelas" w:hAnsi="Athelas" w:cs="Times New Roman"/>
          <w:u w:val="single"/>
        </w:rPr>
      </w:pPr>
    </w:p>
    <w:p w14:paraId="4A8FC62E"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Note: you live in a region very vulnerable to large scale fire. </w:t>
      </w:r>
    </w:p>
    <w:p w14:paraId="08B2AF7A" w14:textId="77777777" w:rsidR="000D643F" w:rsidRPr="00761833" w:rsidRDefault="000D643F" w:rsidP="000D643F">
      <w:pPr>
        <w:ind w:left="720"/>
        <w:rPr>
          <w:rFonts w:ascii="Athelas" w:hAnsi="Athelas" w:cs="Times New Roman"/>
        </w:rPr>
      </w:pPr>
    </w:p>
    <w:p w14:paraId="4A0289DA" w14:textId="77777777" w:rsidR="000D643F" w:rsidRPr="00761833" w:rsidRDefault="000D643F" w:rsidP="000D643F">
      <w:pPr>
        <w:ind w:left="720"/>
        <w:rPr>
          <w:rFonts w:ascii="Athelas" w:hAnsi="Athelas" w:cs="Times New Roman"/>
        </w:rPr>
      </w:pPr>
      <w:r w:rsidRPr="00761833">
        <w:rPr>
          <w:rFonts w:ascii="Athelas" w:hAnsi="Athelas" w:cs="Times New Roman"/>
        </w:rPr>
        <w:t xml:space="preserve">Note also: you live far above sea level. </w:t>
      </w:r>
    </w:p>
    <w:p w14:paraId="6DD245F4" w14:textId="77777777" w:rsidR="000D643F" w:rsidRPr="000D643F" w:rsidRDefault="000D643F" w:rsidP="000D643F">
      <w:pPr>
        <w:rPr>
          <w:rFonts w:ascii="Athelas" w:hAnsi="Athelas" w:cs="Times New Roman"/>
          <w:sz w:val="28"/>
          <w:szCs w:val="28"/>
        </w:rPr>
      </w:pPr>
    </w:p>
    <w:sectPr w:rsidR="000D643F" w:rsidRPr="000D643F" w:rsidSect="00CB64D1">
      <w:headerReference w:type="even" r:id="rId24"/>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0C42" w14:textId="77777777" w:rsidR="0077328A" w:rsidRDefault="0077328A" w:rsidP="00CB64D1">
      <w:r>
        <w:separator/>
      </w:r>
    </w:p>
  </w:endnote>
  <w:endnote w:type="continuationSeparator" w:id="0">
    <w:p w14:paraId="6BBC8EA3" w14:textId="77777777" w:rsidR="0077328A" w:rsidRDefault="0077328A" w:rsidP="00CB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Biome">
    <w:panose1 w:val="020B0503030204020804"/>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8B93" w14:textId="77777777" w:rsidR="0077328A" w:rsidRDefault="0077328A" w:rsidP="00CB64D1">
      <w:r>
        <w:separator/>
      </w:r>
    </w:p>
  </w:footnote>
  <w:footnote w:type="continuationSeparator" w:id="0">
    <w:p w14:paraId="6CECCF89" w14:textId="77777777" w:rsidR="0077328A" w:rsidRDefault="0077328A" w:rsidP="00CB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429715"/>
      <w:docPartObj>
        <w:docPartGallery w:val="Page Numbers (Top of Page)"/>
        <w:docPartUnique/>
      </w:docPartObj>
    </w:sdtPr>
    <w:sdtEndPr>
      <w:rPr>
        <w:rStyle w:val="PageNumber"/>
      </w:rPr>
    </w:sdtEndPr>
    <w:sdtContent>
      <w:p w14:paraId="33F63518" w14:textId="7CB4CF69" w:rsidR="00CB64D1" w:rsidRDefault="00CB64D1" w:rsidP="001E31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0269D" w14:textId="77777777" w:rsidR="00CB64D1" w:rsidRDefault="00CB64D1" w:rsidP="00CB64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8915262"/>
      <w:docPartObj>
        <w:docPartGallery w:val="Page Numbers (Top of Page)"/>
        <w:docPartUnique/>
      </w:docPartObj>
    </w:sdtPr>
    <w:sdtEndPr>
      <w:rPr>
        <w:rStyle w:val="PageNumber"/>
      </w:rPr>
    </w:sdtEndPr>
    <w:sdtContent>
      <w:p w14:paraId="1EB7011E" w14:textId="7734B7A2" w:rsidR="00CB64D1" w:rsidRDefault="00CB64D1" w:rsidP="001E31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3A4D5E" w14:textId="77777777" w:rsidR="00CB64D1" w:rsidRDefault="00CB64D1" w:rsidP="00CB64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0B0"/>
    <w:multiLevelType w:val="hybridMultilevel"/>
    <w:tmpl w:val="6EE83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BD32C4"/>
    <w:multiLevelType w:val="hybridMultilevel"/>
    <w:tmpl w:val="BC2A2592"/>
    <w:lvl w:ilvl="0" w:tplc="8EC6CA06">
      <w:start w:val="1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CD08D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16cid:durableId="712927184">
    <w:abstractNumId w:val="2"/>
  </w:num>
  <w:num w:numId="2" w16cid:durableId="1926569357">
    <w:abstractNumId w:val="1"/>
  </w:num>
  <w:num w:numId="3" w16cid:durableId="195285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D1"/>
    <w:rsid w:val="00066B87"/>
    <w:rsid w:val="000B050E"/>
    <w:rsid w:val="000D643F"/>
    <w:rsid w:val="000F7732"/>
    <w:rsid w:val="001631A0"/>
    <w:rsid w:val="001D0EF3"/>
    <w:rsid w:val="0021604F"/>
    <w:rsid w:val="00245918"/>
    <w:rsid w:val="002F2C0A"/>
    <w:rsid w:val="00383E7D"/>
    <w:rsid w:val="003C1718"/>
    <w:rsid w:val="004509F1"/>
    <w:rsid w:val="004B5EE8"/>
    <w:rsid w:val="00543A3C"/>
    <w:rsid w:val="005767EE"/>
    <w:rsid w:val="005C701F"/>
    <w:rsid w:val="0069704E"/>
    <w:rsid w:val="006A72EE"/>
    <w:rsid w:val="006B4036"/>
    <w:rsid w:val="00761833"/>
    <w:rsid w:val="0077328A"/>
    <w:rsid w:val="00873D43"/>
    <w:rsid w:val="00877507"/>
    <w:rsid w:val="008A77DA"/>
    <w:rsid w:val="008F77F9"/>
    <w:rsid w:val="0096608D"/>
    <w:rsid w:val="009F3544"/>
    <w:rsid w:val="00A03D22"/>
    <w:rsid w:val="00A25D70"/>
    <w:rsid w:val="00A279D9"/>
    <w:rsid w:val="00A50701"/>
    <w:rsid w:val="00B3323A"/>
    <w:rsid w:val="00B453A6"/>
    <w:rsid w:val="00B66C01"/>
    <w:rsid w:val="00BA6139"/>
    <w:rsid w:val="00C07B9E"/>
    <w:rsid w:val="00CB64D1"/>
    <w:rsid w:val="00CC3B04"/>
    <w:rsid w:val="00CC7E5C"/>
    <w:rsid w:val="00D0119B"/>
    <w:rsid w:val="00D93BF2"/>
    <w:rsid w:val="00DE6475"/>
    <w:rsid w:val="00F71AB1"/>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B8A0"/>
  <w15:chartTrackingRefBased/>
  <w15:docId w15:val="{9E8F5BE3-CE2C-084C-96CB-96B1B66E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4D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64D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64D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B64D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64D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64D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4D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64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4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4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64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B64D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B64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64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64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4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B64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4D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B64D1"/>
    <w:pPr>
      <w:tabs>
        <w:tab w:val="center" w:pos="4680"/>
        <w:tab w:val="right" w:pos="9360"/>
      </w:tabs>
    </w:pPr>
  </w:style>
  <w:style w:type="character" w:customStyle="1" w:styleId="HeaderChar">
    <w:name w:val="Header Char"/>
    <w:basedOn w:val="DefaultParagraphFont"/>
    <w:link w:val="Header"/>
    <w:uiPriority w:val="99"/>
    <w:rsid w:val="00CB64D1"/>
  </w:style>
  <w:style w:type="character" w:styleId="PageNumber">
    <w:name w:val="page number"/>
    <w:basedOn w:val="DefaultParagraphFont"/>
    <w:uiPriority w:val="99"/>
    <w:semiHidden/>
    <w:unhideWhenUsed/>
    <w:rsid w:val="00CB64D1"/>
  </w:style>
  <w:style w:type="character" w:styleId="Hyperlink">
    <w:name w:val="Hyperlink"/>
    <w:basedOn w:val="DefaultParagraphFont"/>
    <w:uiPriority w:val="99"/>
    <w:unhideWhenUsed/>
    <w:rsid w:val="00383E7D"/>
    <w:rPr>
      <w:color w:val="0563C1" w:themeColor="hyperlink"/>
      <w:u w:val="single"/>
    </w:rPr>
  </w:style>
  <w:style w:type="paragraph" w:styleId="ListParagraph">
    <w:name w:val="List Paragraph"/>
    <w:basedOn w:val="Normal"/>
    <w:uiPriority w:val="34"/>
    <w:qFormat/>
    <w:rsid w:val="00383E7D"/>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C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36">
      <w:bodyDiv w:val="1"/>
      <w:marLeft w:val="0"/>
      <w:marRight w:val="0"/>
      <w:marTop w:val="0"/>
      <w:marBottom w:val="0"/>
      <w:divBdr>
        <w:top w:val="none" w:sz="0" w:space="0" w:color="auto"/>
        <w:left w:val="none" w:sz="0" w:space="0" w:color="auto"/>
        <w:bottom w:val="none" w:sz="0" w:space="0" w:color="auto"/>
        <w:right w:val="none" w:sz="0" w:space="0" w:color="auto"/>
      </w:divBdr>
      <w:divsChild>
        <w:div w:id="1683583353">
          <w:marLeft w:val="0"/>
          <w:marRight w:val="0"/>
          <w:marTop w:val="0"/>
          <w:marBottom w:val="0"/>
          <w:divBdr>
            <w:top w:val="none" w:sz="0" w:space="0" w:color="auto"/>
            <w:left w:val="none" w:sz="0" w:space="0" w:color="auto"/>
            <w:bottom w:val="none" w:sz="0" w:space="0" w:color="auto"/>
            <w:right w:val="none" w:sz="0" w:space="0" w:color="auto"/>
          </w:divBdr>
        </w:div>
        <w:div w:id="51008161">
          <w:marLeft w:val="0"/>
          <w:marRight w:val="0"/>
          <w:marTop w:val="0"/>
          <w:marBottom w:val="0"/>
          <w:divBdr>
            <w:top w:val="none" w:sz="0" w:space="0" w:color="auto"/>
            <w:left w:val="none" w:sz="0" w:space="0" w:color="auto"/>
            <w:bottom w:val="none" w:sz="0" w:space="0" w:color="auto"/>
            <w:right w:val="none" w:sz="0" w:space="0" w:color="auto"/>
          </w:divBdr>
          <w:divsChild>
            <w:div w:id="744181315">
              <w:marLeft w:val="0"/>
              <w:marRight w:val="0"/>
              <w:marTop w:val="0"/>
              <w:marBottom w:val="30"/>
              <w:divBdr>
                <w:top w:val="single" w:sz="6" w:space="0" w:color="455367"/>
                <w:left w:val="none" w:sz="0" w:space="0" w:color="auto"/>
                <w:bottom w:val="single" w:sz="6" w:space="0" w:color="455367"/>
                <w:right w:val="none" w:sz="0" w:space="0" w:color="auto"/>
              </w:divBdr>
              <w:divsChild>
                <w:div w:id="1674987007">
                  <w:marLeft w:val="0"/>
                  <w:marRight w:val="0"/>
                  <w:marTop w:val="0"/>
                  <w:marBottom w:val="0"/>
                  <w:divBdr>
                    <w:top w:val="none" w:sz="0" w:space="0" w:color="auto"/>
                    <w:left w:val="none" w:sz="0" w:space="0" w:color="auto"/>
                    <w:bottom w:val="none" w:sz="0" w:space="0" w:color="auto"/>
                    <w:right w:val="none" w:sz="0" w:space="0" w:color="auto"/>
                  </w:divBdr>
                </w:div>
                <w:div w:id="1763793077">
                  <w:marLeft w:val="0"/>
                  <w:marRight w:val="0"/>
                  <w:marTop w:val="0"/>
                  <w:marBottom w:val="0"/>
                  <w:divBdr>
                    <w:top w:val="none" w:sz="0" w:space="0" w:color="auto"/>
                    <w:left w:val="single" w:sz="6" w:space="1" w:color="455367"/>
                    <w:bottom w:val="none" w:sz="0" w:space="0" w:color="auto"/>
                    <w:right w:val="single" w:sz="6" w:space="1" w:color="455367"/>
                  </w:divBdr>
                </w:div>
              </w:divsChild>
            </w:div>
          </w:divsChild>
        </w:div>
      </w:divsChild>
    </w:div>
    <w:div w:id="345979994">
      <w:bodyDiv w:val="1"/>
      <w:marLeft w:val="0"/>
      <w:marRight w:val="0"/>
      <w:marTop w:val="0"/>
      <w:marBottom w:val="0"/>
      <w:divBdr>
        <w:top w:val="none" w:sz="0" w:space="0" w:color="auto"/>
        <w:left w:val="none" w:sz="0" w:space="0" w:color="auto"/>
        <w:bottom w:val="none" w:sz="0" w:space="0" w:color="auto"/>
        <w:right w:val="none" w:sz="0" w:space="0" w:color="auto"/>
      </w:divBdr>
      <w:divsChild>
        <w:div w:id="1561557070">
          <w:marLeft w:val="0"/>
          <w:marRight w:val="0"/>
          <w:marTop w:val="0"/>
          <w:marBottom w:val="0"/>
          <w:divBdr>
            <w:top w:val="none" w:sz="0" w:space="0" w:color="auto"/>
            <w:left w:val="none" w:sz="0" w:space="0" w:color="auto"/>
            <w:bottom w:val="none" w:sz="0" w:space="0" w:color="auto"/>
            <w:right w:val="none" w:sz="0" w:space="0" w:color="auto"/>
          </w:divBdr>
        </w:div>
        <w:div w:id="1904870841">
          <w:marLeft w:val="0"/>
          <w:marRight w:val="0"/>
          <w:marTop w:val="0"/>
          <w:marBottom w:val="0"/>
          <w:divBdr>
            <w:top w:val="none" w:sz="0" w:space="0" w:color="auto"/>
            <w:left w:val="none" w:sz="0" w:space="0" w:color="auto"/>
            <w:bottom w:val="none" w:sz="0" w:space="0" w:color="auto"/>
            <w:right w:val="none" w:sz="0" w:space="0" w:color="auto"/>
          </w:divBdr>
          <w:divsChild>
            <w:div w:id="45883644">
              <w:marLeft w:val="0"/>
              <w:marRight w:val="0"/>
              <w:marTop w:val="0"/>
              <w:marBottom w:val="30"/>
              <w:divBdr>
                <w:top w:val="single" w:sz="6" w:space="0" w:color="455367"/>
                <w:left w:val="none" w:sz="0" w:space="0" w:color="auto"/>
                <w:bottom w:val="single" w:sz="6" w:space="0" w:color="455367"/>
                <w:right w:val="none" w:sz="0" w:space="0" w:color="auto"/>
              </w:divBdr>
              <w:divsChild>
                <w:div w:id="1813012810">
                  <w:marLeft w:val="0"/>
                  <w:marRight w:val="0"/>
                  <w:marTop w:val="0"/>
                  <w:marBottom w:val="0"/>
                  <w:divBdr>
                    <w:top w:val="none" w:sz="0" w:space="0" w:color="auto"/>
                    <w:left w:val="none" w:sz="0" w:space="0" w:color="auto"/>
                    <w:bottom w:val="none" w:sz="0" w:space="0" w:color="auto"/>
                    <w:right w:val="none" w:sz="0" w:space="0" w:color="auto"/>
                  </w:divBdr>
                </w:div>
                <w:div w:id="140969981">
                  <w:marLeft w:val="0"/>
                  <w:marRight w:val="0"/>
                  <w:marTop w:val="0"/>
                  <w:marBottom w:val="0"/>
                  <w:divBdr>
                    <w:top w:val="none" w:sz="0" w:space="0" w:color="auto"/>
                    <w:left w:val="single" w:sz="6" w:space="1" w:color="455367"/>
                    <w:bottom w:val="none" w:sz="0" w:space="0" w:color="auto"/>
                    <w:right w:val="single" w:sz="6" w:space="1" w:color="455367"/>
                  </w:divBdr>
                </w:div>
              </w:divsChild>
            </w:div>
          </w:divsChild>
        </w:div>
      </w:divsChild>
    </w:div>
    <w:div w:id="611017390">
      <w:bodyDiv w:val="1"/>
      <w:marLeft w:val="0"/>
      <w:marRight w:val="0"/>
      <w:marTop w:val="0"/>
      <w:marBottom w:val="0"/>
      <w:divBdr>
        <w:top w:val="none" w:sz="0" w:space="0" w:color="auto"/>
        <w:left w:val="none" w:sz="0" w:space="0" w:color="auto"/>
        <w:bottom w:val="none" w:sz="0" w:space="0" w:color="auto"/>
        <w:right w:val="none" w:sz="0" w:space="0" w:color="auto"/>
      </w:divBdr>
      <w:divsChild>
        <w:div w:id="496042145">
          <w:marLeft w:val="0"/>
          <w:marRight w:val="0"/>
          <w:marTop w:val="0"/>
          <w:marBottom w:val="120"/>
          <w:divBdr>
            <w:top w:val="none" w:sz="0" w:space="0" w:color="auto"/>
            <w:left w:val="none" w:sz="0" w:space="0" w:color="auto"/>
            <w:bottom w:val="none" w:sz="0" w:space="0" w:color="auto"/>
            <w:right w:val="none" w:sz="0" w:space="0" w:color="auto"/>
          </w:divBdr>
        </w:div>
      </w:divsChild>
    </w:div>
    <w:div w:id="929504332">
      <w:bodyDiv w:val="1"/>
      <w:marLeft w:val="0"/>
      <w:marRight w:val="0"/>
      <w:marTop w:val="0"/>
      <w:marBottom w:val="0"/>
      <w:divBdr>
        <w:top w:val="none" w:sz="0" w:space="0" w:color="auto"/>
        <w:left w:val="none" w:sz="0" w:space="0" w:color="auto"/>
        <w:bottom w:val="none" w:sz="0" w:space="0" w:color="auto"/>
        <w:right w:val="none" w:sz="0" w:space="0" w:color="auto"/>
      </w:divBdr>
      <w:divsChild>
        <w:div w:id="1985768834">
          <w:marLeft w:val="0"/>
          <w:marRight w:val="0"/>
          <w:marTop w:val="0"/>
          <w:marBottom w:val="0"/>
          <w:divBdr>
            <w:top w:val="none" w:sz="0" w:space="0" w:color="auto"/>
            <w:left w:val="none" w:sz="0" w:space="0" w:color="auto"/>
            <w:bottom w:val="none" w:sz="0" w:space="0" w:color="auto"/>
            <w:right w:val="none" w:sz="0" w:space="0" w:color="auto"/>
          </w:divBdr>
        </w:div>
        <w:div w:id="221214836">
          <w:marLeft w:val="0"/>
          <w:marRight w:val="0"/>
          <w:marTop w:val="0"/>
          <w:marBottom w:val="0"/>
          <w:divBdr>
            <w:top w:val="none" w:sz="0" w:space="0" w:color="auto"/>
            <w:left w:val="none" w:sz="0" w:space="0" w:color="auto"/>
            <w:bottom w:val="none" w:sz="0" w:space="0" w:color="auto"/>
            <w:right w:val="none" w:sz="0" w:space="0" w:color="auto"/>
          </w:divBdr>
          <w:divsChild>
            <w:div w:id="183714714">
              <w:marLeft w:val="0"/>
              <w:marRight w:val="0"/>
              <w:marTop w:val="0"/>
              <w:marBottom w:val="30"/>
              <w:divBdr>
                <w:top w:val="single" w:sz="6" w:space="0" w:color="455367"/>
                <w:left w:val="none" w:sz="0" w:space="0" w:color="auto"/>
                <w:bottom w:val="single" w:sz="6" w:space="0" w:color="455367"/>
                <w:right w:val="none" w:sz="0" w:space="0" w:color="auto"/>
              </w:divBdr>
              <w:divsChild>
                <w:div w:id="1098059980">
                  <w:marLeft w:val="0"/>
                  <w:marRight w:val="0"/>
                  <w:marTop w:val="0"/>
                  <w:marBottom w:val="0"/>
                  <w:divBdr>
                    <w:top w:val="none" w:sz="0" w:space="0" w:color="auto"/>
                    <w:left w:val="none" w:sz="0" w:space="0" w:color="auto"/>
                    <w:bottom w:val="none" w:sz="0" w:space="0" w:color="auto"/>
                    <w:right w:val="none" w:sz="0" w:space="0" w:color="auto"/>
                  </w:divBdr>
                </w:div>
                <w:div w:id="1925797834">
                  <w:marLeft w:val="0"/>
                  <w:marRight w:val="0"/>
                  <w:marTop w:val="0"/>
                  <w:marBottom w:val="0"/>
                  <w:divBdr>
                    <w:top w:val="none" w:sz="0" w:space="0" w:color="auto"/>
                    <w:left w:val="single" w:sz="6" w:space="1" w:color="455367"/>
                    <w:bottom w:val="none" w:sz="0" w:space="0" w:color="auto"/>
                    <w:right w:val="single" w:sz="6" w:space="1" w:color="455367"/>
                  </w:divBdr>
                </w:div>
              </w:divsChild>
            </w:div>
          </w:divsChild>
        </w:div>
      </w:divsChild>
    </w:div>
    <w:div w:id="965507904">
      <w:bodyDiv w:val="1"/>
      <w:marLeft w:val="0"/>
      <w:marRight w:val="0"/>
      <w:marTop w:val="0"/>
      <w:marBottom w:val="0"/>
      <w:divBdr>
        <w:top w:val="none" w:sz="0" w:space="0" w:color="auto"/>
        <w:left w:val="none" w:sz="0" w:space="0" w:color="auto"/>
        <w:bottom w:val="none" w:sz="0" w:space="0" w:color="auto"/>
        <w:right w:val="none" w:sz="0" w:space="0" w:color="auto"/>
      </w:divBdr>
    </w:div>
    <w:div w:id="1085879854">
      <w:bodyDiv w:val="1"/>
      <w:marLeft w:val="0"/>
      <w:marRight w:val="0"/>
      <w:marTop w:val="0"/>
      <w:marBottom w:val="0"/>
      <w:divBdr>
        <w:top w:val="none" w:sz="0" w:space="0" w:color="auto"/>
        <w:left w:val="none" w:sz="0" w:space="0" w:color="auto"/>
        <w:bottom w:val="none" w:sz="0" w:space="0" w:color="auto"/>
        <w:right w:val="none" w:sz="0" w:space="0" w:color="auto"/>
      </w:divBdr>
      <w:divsChild>
        <w:div w:id="624311237">
          <w:marLeft w:val="0"/>
          <w:marRight w:val="0"/>
          <w:marTop w:val="0"/>
          <w:marBottom w:val="0"/>
          <w:divBdr>
            <w:top w:val="none" w:sz="0" w:space="0" w:color="auto"/>
            <w:left w:val="none" w:sz="0" w:space="0" w:color="auto"/>
            <w:bottom w:val="none" w:sz="0" w:space="0" w:color="auto"/>
            <w:right w:val="none" w:sz="0" w:space="0" w:color="auto"/>
          </w:divBdr>
        </w:div>
        <w:div w:id="683289558">
          <w:marLeft w:val="0"/>
          <w:marRight w:val="0"/>
          <w:marTop w:val="0"/>
          <w:marBottom w:val="0"/>
          <w:divBdr>
            <w:top w:val="none" w:sz="0" w:space="0" w:color="auto"/>
            <w:left w:val="none" w:sz="0" w:space="0" w:color="auto"/>
            <w:bottom w:val="none" w:sz="0" w:space="0" w:color="auto"/>
            <w:right w:val="none" w:sz="0" w:space="0" w:color="auto"/>
          </w:divBdr>
          <w:divsChild>
            <w:div w:id="1599026781">
              <w:marLeft w:val="0"/>
              <w:marRight w:val="0"/>
              <w:marTop w:val="0"/>
              <w:marBottom w:val="30"/>
              <w:divBdr>
                <w:top w:val="single" w:sz="6" w:space="0" w:color="455367"/>
                <w:left w:val="none" w:sz="0" w:space="0" w:color="auto"/>
                <w:bottom w:val="single" w:sz="6" w:space="0" w:color="455367"/>
                <w:right w:val="none" w:sz="0" w:space="0" w:color="auto"/>
              </w:divBdr>
              <w:divsChild>
                <w:div w:id="375857673">
                  <w:marLeft w:val="0"/>
                  <w:marRight w:val="0"/>
                  <w:marTop w:val="0"/>
                  <w:marBottom w:val="0"/>
                  <w:divBdr>
                    <w:top w:val="none" w:sz="0" w:space="0" w:color="auto"/>
                    <w:left w:val="none" w:sz="0" w:space="0" w:color="auto"/>
                    <w:bottom w:val="none" w:sz="0" w:space="0" w:color="auto"/>
                    <w:right w:val="none" w:sz="0" w:space="0" w:color="auto"/>
                  </w:divBdr>
                </w:div>
                <w:div w:id="1174802359">
                  <w:marLeft w:val="0"/>
                  <w:marRight w:val="0"/>
                  <w:marTop w:val="0"/>
                  <w:marBottom w:val="0"/>
                  <w:divBdr>
                    <w:top w:val="none" w:sz="0" w:space="0" w:color="auto"/>
                    <w:left w:val="single" w:sz="6" w:space="1" w:color="455367"/>
                    <w:bottom w:val="none" w:sz="0" w:space="0" w:color="auto"/>
                    <w:right w:val="single" w:sz="6" w:space="1" w:color="455367"/>
                  </w:divBdr>
                </w:div>
              </w:divsChild>
            </w:div>
          </w:divsChild>
        </w:div>
      </w:divsChild>
    </w:div>
    <w:div w:id="1143742335">
      <w:bodyDiv w:val="1"/>
      <w:marLeft w:val="0"/>
      <w:marRight w:val="0"/>
      <w:marTop w:val="0"/>
      <w:marBottom w:val="0"/>
      <w:divBdr>
        <w:top w:val="none" w:sz="0" w:space="0" w:color="auto"/>
        <w:left w:val="none" w:sz="0" w:space="0" w:color="auto"/>
        <w:bottom w:val="none" w:sz="0" w:space="0" w:color="auto"/>
        <w:right w:val="none" w:sz="0" w:space="0" w:color="auto"/>
      </w:divBdr>
    </w:div>
    <w:div w:id="1818106826">
      <w:bodyDiv w:val="1"/>
      <w:marLeft w:val="0"/>
      <w:marRight w:val="0"/>
      <w:marTop w:val="0"/>
      <w:marBottom w:val="0"/>
      <w:divBdr>
        <w:top w:val="none" w:sz="0" w:space="0" w:color="auto"/>
        <w:left w:val="none" w:sz="0" w:space="0" w:color="auto"/>
        <w:bottom w:val="none" w:sz="0" w:space="0" w:color="auto"/>
        <w:right w:val="none" w:sz="0" w:space="0" w:color="auto"/>
      </w:divBdr>
    </w:div>
    <w:div w:id="1874808643">
      <w:bodyDiv w:val="1"/>
      <w:marLeft w:val="0"/>
      <w:marRight w:val="0"/>
      <w:marTop w:val="0"/>
      <w:marBottom w:val="0"/>
      <w:divBdr>
        <w:top w:val="none" w:sz="0" w:space="0" w:color="auto"/>
        <w:left w:val="none" w:sz="0" w:space="0" w:color="auto"/>
        <w:bottom w:val="none" w:sz="0" w:space="0" w:color="auto"/>
        <w:right w:val="none" w:sz="0" w:space="0" w:color="auto"/>
      </w:divBdr>
    </w:div>
    <w:div w:id="2056199053">
      <w:bodyDiv w:val="1"/>
      <w:marLeft w:val="0"/>
      <w:marRight w:val="0"/>
      <w:marTop w:val="0"/>
      <w:marBottom w:val="0"/>
      <w:divBdr>
        <w:top w:val="none" w:sz="0" w:space="0" w:color="auto"/>
        <w:left w:val="none" w:sz="0" w:space="0" w:color="auto"/>
        <w:bottom w:val="none" w:sz="0" w:space="0" w:color="auto"/>
        <w:right w:val="none" w:sz="0" w:space="0" w:color="auto"/>
      </w:divBdr>
      <w:divsChild>
        <w:div w:id="1854954352">
          <w:marLeft w:val="0"/>
          <w:marRight w:val="0"/>
          <w:marTop w:val="0"/>
          <w:marBottom w:val="120"/>
          <w:divBdr>
            <w:top w:val="none" w:sz="0" w:space="0" w:color="auto"/>
            <w:left w:val="none" w:sz="0" w:space="0" w:color="auto"/>
            <w:bottom w:val="none" w:sz="0" w:space="0" w:color="auto"/>
            <w:right w:val="none" w:sz="0" w:space="0" w:color="auto"/>
          </w:divBdr>
        </w:div>
      </w:divsChild>
    </w:div>
    <w:div w:id="2101640560">
      <w:bodyDiv w:val="1"/>
      <w:marLeft w:val="0"/>
      <w:marRight w:val="0"/>
      <w:marTop w:val="0"/>
      <w:marBottom w:val="0"/>
      <w:divBdr>
        <w:top w:val="none" w:sz="0" w:space="0" w:color="auto"/>
        <w:left w:val="none" w:sz="0" w:space="0" w:color="auto"/>
        <w:bottom w:val="none" w:sz="0" w:space="0" w:color="auto"/>
        <w:right w:val="none" w:sz="0" w:space="0" w:color="auto"/>
      </w:divBdr>
      <w:divsChild>
        <w:div w:id="369651979">
          <w:marLeft w:val="0"/>
          <w:marRight w:val="0"/>
          <w:marTop w:val="0"/>
          <w:marBottom w:val="0"/>
          <w:divBdr>
            <w:top w:val="none" w:sz="0" w:space="0" w:color="auto"/>
            <w:left w:val="none" w:sz="0" w:space="0" w:color="auto"/>
            <w:bottom w:val="none" w:sz="0" w:space="0" w:color="auto"/>
            <w:right w:val="none" w:sz="0" w:space="0" w:color="auto"/>
          </w:divBdr>
        </w:div>
        <w:div w:id="1738555163">
          <w:marLeft w:val="0"/>
          <w:marRight w:val="0"/>
          <w:marTop w:val="0"/>
          <w:marBottom w:val="0"/>
          <w:divBdr>
            <w:top w:val="none" w:sz="0" w:space="0" w:color="auto"/>
            <w:left w:val="none" w:sz="0" w:space="0" w:color="auto"/>
            <w:bottom w:val="none" w:sz="0" w:space="0" w:color="auto"/>
            <w:right w:val="none" w:sz="0" w:space="0" w:color="auto"/>
          </w:divBdr>
          <w:divsChild>
            <w:div w:id="160318338">
              <w:marLeft w:val="0"/>
              <w:marRight w:val="0"/>
              <w:marTop w:val="0"/>
              <w:marBottom w:val="30"/>
              <w:divBdr>
                <w:top w:val="single" w:sz="6" w:space="0" w:color="455367"/>
                <w:left w:val="none" w:sz="0" w:space="0" w:color="auto"/>
                <w:bottom w:val="single" w:sz="6" w:space="0" w:color="455367"/>
                <w:right w:val="none" w:sz="0" w:space="0" w:color="auto"/>
              </w:divBdr>
              <w:divsChild>
                <w:div w:id="1346859485">
                  <w:marLeft w:val="0"/>
                  <w:marRight w:val="0"/>
                  <w:marTop w:val="0"/>
                  <w:marBottom w:val="0"/>
                  <w:divBdr>
                    <w:top w:val="none" w:sz="0" w:space="0" w:color="auto"/>
                    <w:left w:val="none" w:sz="0" w:space="0" w:color="auto"/>
                    <w:bottom w:val="none" w:sz="0" w:space="0" w:color="auto"/>
                    <w:right w:val="none" w:sz="0" w:space="0" w:color="auto"/>
                  </w:divBdr>
                </w:div>
                <w:div w:id="1256941705">
                  <w:marLeft w:val="0"/>
                  <w:marRight w:val="0"/>
                  <w:marTop w:val="0"/>
                  <w:marBottom w:val="0"/>
                  <w:divBdr>
                    <w:top w:val="none" w:sz="0" w:space="0" w:color="auto"/>
                    <w:left w:val="single" w:sz="6" w:space="1" w:color="455367"/>
                    <w:bottom w:val="none" w:sz="0" w:space="0" w:color="auto"/>
                    <w:right w:val="single" w:sz="6" w:space="1" w:color="45536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belson@iu.edu" TargetMode="External"/><Relationship Id="rId18" Type="http://schemas.openxmlformats.org/officeDocument/2006/relationships/hyperlink" Target="https://doi.org/10.1111/japp.120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entaffairs.indiana.edu/disability-services-students/"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tudentaffairs.indiana.edu/disability-services-students/" TargetMode="External"/><Relationship Id="rId20" Type="http://schemas.openxmlformats.org/officeDocument/2006/relationships/hyperlink" Target="mailto:abelson@indian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braries.indiana.edu/file/mla-style-quick-guide-pdf" TargetMode="External"/><Relationship Id="rId23" Type="http://schemas.openxmlformats.org/officeDocument/2006/relationships/hyperlink" Target="https://plato.stanford.edu/archives/sum2018/entries/ethics-computer/" TargetMode="Externa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s://www.thenewatlantis.com/publications/the-nanotechnology-revolu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25</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Abelson, Shannon Sylvie</dc:creator>
  <cp:keywords/>
  <dc:description/>
  <cp:lastModifiedBy>Abelson, Shannon Sylvie</cp:lastModifiedBy>
  <cp:revision>31</cp:revision>
  <dcterms:created xsi:type="dcterms:W3CDTF">2022-09-16T20:47:00Z</dcterms:created>
  <dcterms:modified xsi:type="dcterms:W3CDTF">2022-09-17T17:25:00Z</dcterms:modified>
</cp:coreProperties>
</file>